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65B29" w14:textId="77777777" w:rsidR="00CA31C9" w:rsidRPr="00A017CF" w:rsidRDefault="00CA31C9" w:rsidP="00B135F8">
      <w:pPr>
        <w:autoSpaceDE w:val="0"/>
        <w:autoSpaceDN w:val="0"/>
        <w:adjustRightInd w:val="0"/>
        <w:ind w:left="422"/>
        <w:jc w:val="both"/>
        <w:rPr>
          <w:rFonts w:eastAsiaTheme="minorEastAsia"/>
          <w:b/>
          <w:bCs/>
          <w:color w:val="000000"/>
          <w:sz w:val="26"/>
          <w:szCs w:val="26"/>
        </w:rPr>
      </w:pPr>
      <w:r w:rsidRPr="00A017CF">
        <w:rPr>
          <w:rFonts w:eastAsiaTheme="minorEastAsia"/>
          <w:b/>
          <w:bCs/>
          <w:color w:val="000000"/>
          <w:sz w:val="26"/>
          <w:szCs w:val="26"/>
        </w:rPr>
        <w:t>Федеральное государственное образовательное бюджетное учреждение</w:t>
      </w:r>
    </w:p>
    <w:p w14:paraId="3643F65C" w14:textId="77777777" w:rsidR="00CA31C9" w:rsidRPr="00A017CF" w:rsidRDefault="00CA31C9" w:rsidP="00B135F8">
      <w:pPr>
        <w:autoSpaceDE w:val="0"/>
        <w:autoSpaceDN w:val="0"/>
        <w:adjustRightInd w:val="0"/>
        <w:ind w:left="3739"/>
        <w:rPr>
          <w:rFonts w:eastAsiaTheme="minorEastAsia"/>
          <w:b/>
          <w:bCs/>
          <w:color w:val="000000"/>
          <w:sz w:val="26"/>
          <w:szCs w:val="26"/>
        </w:rPr>
      </w:pPr>
      <w:r w:rsidRPr="00A017CF">
        <w:rPr>
          <w:rFonts w:eastAsiaTheme="minorEastAsia"/>
          <w:b/>
          <w:bCs/>
          <w:color w:val="000000"/>
          <w:sz w:val="26"/>
          <w:szCs w:val="26"/>
        </w:rPr>
        <w:t>высшего образования</w:t>
      </w:r>
    </w:p>
    <w:p w14:paraId="684EEAD1" w14:textId="77777777" w:rsidR="00CA31C9" w:rsidRPr="00A017CF" w:rsidRDefault="00CA31C9" w:rsidP="00B135F8">
      <w:pPr>
        <w:autoSpaceDE w:val="0"/>
        <w:autoSpaceDN w:val="0"/>
        <w:adjustRightInd w:val="0"/>
        <w:ind w:left="1171"/>
        <w:jc w:val="center"/>
        <w:rPr>
          <w:rFonts w:eastAsiaTheme="minorEastAsia"/>
          <w:b/>
          <w:bCs/>
          <w:color w:val="000000"/>
          <w:sz w:val="26"/>
          <w:szCs w:val="26"/>
        </w:rPr>
      </w:pPr>
      <w:r w:rsidRPr="00A017CF">
        <w:rPr>
          <w:rFonts w:eastAsiaTheme="minorEastAsia"/>
          <w:b/>
          <w:bCs/>
          <w:color w:val="000000"/>
          <w:sz w:val="26"/>
          <w:szCs w:val="26"/>
        </w:rPr>
        <w:t>«ФИНАНСОВЫЙ УНИВЕРСИТЕТ ПРИ ПРАВИТЕЛЬСТВЕ РОССИЙСКОЙ ФЕДЕРАЦИИ»</w:t>
      </w:r>
    </w:p>
    <w:p w14:paraId="36934FB5" w14:textId="77777777" w:rsidR="00CA31C9" w:rsidRPr="00A017CF" w:rsidRDefault="00CA31C9" w:rsidP="00CA31C9">
      <w:pPr>
        <w:autoSpaceDE w:val="0"/>
        <w:autoSpaceDN w:val="0"/>
        <w:adjustRightInd w:val="0"/>
        <w:spacing w:line="240" w:lineRule="exact"/>
        <w:ind w:left="283"/>
        <w:jc w:val="center"/>
        <w:rPr>
          <w:rFonts w:eastAsiaTheme="minorEastAsia"/>
          <w:sz w:val="20"/>
          <w:szCs w:val="20"/>
        </w:rPr>
      </w:pPr>
    </w:p>
    <w:p w14:paraId="4C65AF4A" w14:textId="565E76C5" w:rsidR="00CA31C9" w:rsidRPr="00A017CF" w:rsidRDefault="00CA31C9" w:rsidP="00B27A7E">
      <w:pPr>
        <w:autoSpaceDE w:val="0"/>
        <w:autoSpaceDN w:val="0"/>
        <w:adjustRightInd w:val="0"/>
        <w:ind w:left="284"/>
        <w:jc w:val="center"/>
        <w:rPr>
          <w:rFonts w:eastAsiaTheme="minorEastAsia"/>
          <w:b/>
          <w:bCs/>
          <w:color w:val="000000"/>
          <w:sz w:val="26"/>
          <w:szCs w:val="26"/>
        </w:rPr>
      </w:pPr>
      <w:r w:rsidRPr="00A017CF">
        <w:rPr>
          <w:rFonts w:eastAsiaTheme="minorEastAsia"/>
          <w:b/>
          <w:bCs/>
          <w:color w:val="000000"/>
          <w:sz w:val="26"/>
          <w:szCs w:val="26"/>
        </w:rPr>
        <w:t>Кафедра «Государственное и муниципальное управление»</w:t>
      </w:r>
    </w:p>
    <w:p w14:paraId="00FF505E" w14:textId="113B2DC1" w:rsidR="00B27A7E" w:rsidRPr="00A017CF" w:rsidRDefault="00B27A7E" w:rsidP="00B27A7E">
      <w:pPr>
        <w:autoSpaceDE w:val="0"/>
        <w:autoSpaceDN w:val="0"/>
        <w:adjustRightInd w:val="0"/>
        <w:ind w:left="284"/>
        <w:jc w:val="center"/>
        <w:rPr>
          <w:rFonts w:eastAsiaTheme="minorEastAsia"/>
          <w:b/>
          <w:bCs/>
          <w:color w:val="000000"/>
          <w:sz w:val="26"/>
          <w:szCs w:val="26"/>
        </w:rPr>
      </w:pPr>
      <w:r w:rsidRPr="00A017CF">
        <w:rPr>
          <w:rFonts w:eastAsiaTheme="minorEastAsia"/>
          <w:b/>
          <w:bCs/>
          <w:color w:val="000000"/>
          <w:sz w:val="26"/>
          <w:szCs w:val="26"/>
        </w:rPr>
        <w:t>Факультета «Высшая школа управления»</w:t>
      </w:r>
    </w:p>
    <w:p w14:paraId="7402903B" w14:textId="77777777" w:rsidR="00CA31C9" w:rsidRPr="00A017CF" w:rsidRDefault="00CA31C9" w:rsidP="00CA31C9">
      <w:pPr>
        <w:autoSpaceDE w:val="0"/>
        <w:autoSpaceDN w:val="0"/>
        <w:adjustRightInd w:val="0"/>
        <w:spacing w:before="221" w:after="62"/>
        <w:ind w:left="283"/>
        <w:jc w:val="center"/>
        <w:rPr>
          <w:rFonts w:eastAsiaTheme="minorEastAsia"/>
          <w:b/>
          <w:bCs/>
          <w:color w:val="000000"/>
          <w:sz w:val="26"/>
          <w:szCs w:val="26"/>
        </w:rPr>
        <w:sectPr w:rsidR="00CA31C9" w:rsidRPr="00A017CF" w:rsidSect="00294A69">
          <w:footerReference w:type="default" r:id="rId8"/>
          <w:pgSz w:w="11905" w:h="16837"/>
          <w:pgMar w:top="1512" w:right="632" w:bottom="1440" w:left="1308" w:header="720" w:footer="720" w:gutter="0"/>
          <w:cols w:space="60"/>
          <w:noEndnote/>
          <w:titlePg/>
          <w:docGrid w:linePitch="326"/>
        </w:sectPr>
      </w:pPr>
    </w:p>
    <w:p w14:paraId="21642C49" w14:textId="77777777" w:rsidR="00CA31C9" w:rsidRPr="00A017CF" w:rsidRDefault="00CA31C9" w:rsidP="00CA31C9">
      <w:pPr>
        <w:autoSpaceDE w:val="0"/>
        <w:autoSpaceDN w:val="0"/>
        <w:adjustRightInd w:val="0"/>
        <w:spacing w:line="240" w:lineRule="exact"/>
        <w:ind w:left="427"/>
        <w:rPr>
          <w:rFonts w:eastAsiaTheme="minorEastAsia"/>
          <w:sz w:val="20"/>
          <w:szCs w:val="20"/>
        </w:rPr>
      </w:pPr>
    </w:p>
    <w:tbl>
      <w:tblPr>
        <w:tblStyle w:val="26"/>
        <w:tblW w:w="5025"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6"/>
        <w:gridCol w:w="4749"/>
      </w:tblGrid>
      <w:tr w:rsidR="006A4B57" w:rsidRPr="00A017CF" w14:paraId="6316CA95" w14:textId="77777777" w:rsidTr="006A4B57">
        <w:tc>
          <w:tcPr>
            <w:tcW w:w="2629" w:type="pct"/>
          </w:tcPr>
          <w:p w14:paraId="24B430D0" w14:textId="77777777" w:rsidR="006A4B57" w:rsidRPr="00A017CF" w:rsidRDefault="006A4B57" w:rsidP="006A4B57">
            <w:pPr>
              <w:jc w:val="center"/>
              <w:rPr>
                <w:sz w:val="28"/>
                <w:szCs w:val="28"/>
              </w:rPr>
            </w:pPr>
          </w:p>
          <w:p w14:paraId="2FC169B7" w14:textId="77777777" w:rsidR="006A4B57" w:rsidRPr="00A017CF" w:rsidRDefault="006A4B57" w:rsidP="006A4B57">
            <w:pPr>
              <w:rPr>
                <w:sz w:val="28"/>
                <w:szCs w:val="28"/>
              </w:rPr>
            </w:pPr>
            <w:r w:rsidRPr="00A017CF">
              <w:rPr>
                <w:sz w:val="28"/>
                <w:szCs w:val="28"/>
              </w:rPr>
              <w:t>СОГЛАСОВАНО</w:t>
            </w:r>
          </w:p>
          <w:p w14:paraId="2A015644" w14:textId="77777777" w:rsidR="006A4B57" w:rsidRPr="00A017CF" w:rsidRDefault="006A4B57" w:rsidP="006A4B57">
            <w:pPr>
              <w:jc w:val="center"/>
              <w:rPr>
                <w:sz w:val="28"/>
                <w:szCs w:val="28"/>
              </w:rPr>
            </w:pPr>
          </w:p>
          <w:p w14:paraId="10573ECE" w14:textId="77777777" w:rsidR="006A4B57" w:rsidRPr="00A017CF" w:rsidRDefault="006A4B57" w:rsidP="006A4B57">
            <w:pPr>
              <w:rPr>
                <w:sz w:val="28"/>
                <w:szCs w:val="28"/>
              </w:rPr>
            </w:pPr>
            <w:r w:rsidRPr="00A017CF">
              <w:rPr>
                <w:sz w:val="28"/>
                <w:szCs w:val="28"/>
              </w:rPr>
              <w:t>Министерство промышленности и торговли</w:t>
            </w:r>
          </w:p>
          <w:p w14:paraId="7E111EFA" w14:textId="77777777" w:rsidR="006A4B57" w:rsidRPr="00A017CF" w:rsidRDefault="006A4B57" w:rsidP="006A4B57">
            <w:pPr>
              <w:rPr>
                <w:sz w:val="28"/>
                <w:szCs w:val="28"/>
              </w:rPr>
            </w:pPr>
            <w:r w:rsidRPr="00A017CF">
              <w:rPr>
                <w:sz w:val="28"/>
                <w:szCs w:val="28"/>
              </w:rPr>
              <w:t>Российской Федерации</w:t>
            </w:r>
          </w:p>
          <w:p w14:paraId="71DE5B39" w14:textId="77777777" w:rsidR="006A4B57" w:rsidRPr="00A017CF" w:rsidRDefault="006A4B57" w:rsidP="006A4B57">
            <w:pPr>
              <w:rPr>
                <w:sz w:val="28"/>
                <w:szCs w:val="28"/>
              </w:rPr>
            </w:pPr>
            <w:r w:rsidRPr="00A017CF">
              <w:rPr>
                <w:sz w:val="28"/>
                <w:szCs w:val="28"/>
              </w:rPr>
              <w:t>Заместитель Министра промышленности и торговли Российской Федерации</w:t>
            </w:r>
          </w:p>
          <w:p w14:paraId="7A5E8407" w14:textId="77777777" w:rsidR="006A4B57" w:rsidRPr="00A017CF" w:rsidRDefault="006A4B57" w:rsidP="006A4B57">
            <w:pPr>
              <w:jc w:val="both"/>
              <w:rPr>
                <w:sz w:val="28"/>
                <w:szCs w:val="28"/>
              </w:rPr>
            </w:pPr>
          </w:p>
          <w:p w14:paraId="16FBF728" w14:textId="77777777" w:rsidR="006A4B57" w:rsidRPr="00A017CF" w:rsidRDefault="006A4B57" w:rsidP="006A4B57">
            <w:pPr>
              <w:jc w:val="both"/>
              <w:rPr>
                <w:sz w:val="28"/>
                <w:szCs w:val="28"/>
              </w:rPr>
            </w:pPr>
            <w:r w:rsidRPr="00A017CF">
              <w:rPr>
                <w:sz w:val="28"/>
                <w:szCs w:val="28"/>
              </w:rPr>
              <w:t>______________________Г.М. Кадырова</w:t>
            </w:r>
          </w:p>
          <w:p w14:paraId="5B4581B0" w14:textId="77777777" w:rsidR="006A4B57" w:rsidRPr="00A017CF" w:rsidRDefault="006A4B57" w:rsidP="006A4B57">
            <w:pPr>
              <w:jc w:val="both"/>
              <w:rPr>
                <w:sz w:val="28"/>
                <w:szCs w:val="28"/>
              </w:rPr>
            </w:pPr>
          </w:p>
          <w:p w14:paraId="43AF24CD" w14:textId="3C8E99C5" w:rsidR="00B27A7E" w:rsidRPr="00A017CF" w:rsidRDefault="00E66BE3" w:rsidP="00B27A7E">
            <w:pPr>
              <w:rPr>
                <w:sz w:val="28"/>
                <w:szCs w:val="28"/>
              </w:rPr>
            </w:pPr>
            <w:r>
              <w:rPr>
                <w:sz w:val="28"/>
                <w:szCs w:val="28"/>
              </w:rPr>
              <w:t>«17</w:t>
            </w:r>
            <w:r w:rsidR="00B27A7E" w:rsidRPr="00A017CF">
              <w:rPr>
                <w:sz w:val="28"/>
                <w:szCs w:val="28"/>
              </w:rPr>
              <w:t xml:space="preserve">» </w:t>
            </w:r>
            <w:r>
              <w:rPr>
                <w:sz w:val="28"/>
                <w:szCs w:val="28"/>
              </w:rPr>
              <w:t>мая</w:t>
            </w:r>
            <w:r w:rsidR="00B27A7E" w:rsidRPr="00A017CF">
              <w:rPr>
                <w:sz w:val="28"/>
                <w:szCs w:val="28"/>
              </w:rPr>
              <w:t xml:space="preserve"> 2022 г.</w:t>
            </w:r>
          </w:p>
          <w:p w14:paraId="0339C745" w14:textId="77777777" w:rsidR="006A4B57" w:rsidRPr="00A017CF" w:rsidRDefault="006A4B57" w:rsidP="006A4B57">
            <w:pPr>
              <w:jc w:val="center"/>
              <w:rPr>
                <w:sz w:val="28"/>
                <w:szCs w:val="28"/>
              </w:rPr>
            </w:pPr>
          </w:p>
        </w:tc>
        <w:tc>
          <w:tcPr>
            <w:tcW w:w="2371" w:type="pct"/>
          </w:tcPr>
          <w:p w14:paraId="5A9E649A" w14:textId="77777777" w:rsidR="006A4B57" w:rsidRPr="00A017CF" w:rsidRDefault="006A4B57" w:rsidP="006A4B57">
            <w:pPr>
              <w:rPr>
                <w:sz w:val="28"/>
                <w:szCs w:val="28"/>
              </w:rPr>
            </w:pPr>
          </w:p>
          <w:p w14:paraId="09864D2E" w14:textId="77777777" w:rsidR="006A4B57" w:rsidRPr="00A017CF" w:rsidRDefault="006A4B57" w:rsidP="006A4B57">
            <w:pPr>
              <w:rPr>
                <w:sz w:val="28"/>
                <w:szCs w:val="28"/>
              </w:rPr>
            </w:pPr>
            <w:r w:rsidRPr="00A017CF">
              <w:rPr>
                <w:sz w:val="28"/>
                <w:szCs w:val="28"/>
              </w:rPr>
              <w:t>УТВЕРЖДАЮ</w:t>
            </w:r>
          </w:p>
          <w:p w14:paraId="004B910B" w14:textId="77777777" w:rsidR="006A4B57" w:rsidRPr="00A017CF" w:rsidRDefault="006A4B57" w:rsidP="006A4B57">
            <w:pPr>
              <w:rPr>
                <w:sz w:val="28"/>
                <w:szCs w:val="28"/>
              </w:rPr>
            </w:pPr>
          </w:p>
          <w:p w14:paraId="6E07F05E" w14:textId="38A9816E" w:rsidR="006A4B57" w:rsidRPr="00A017CF" w:rsidRDefault="00B27A7E" w:rsidP="00D337CC">
            <w:pPr>
              <w:rPr>
                <w:sz w:val="28"/>
                <w:szCs w:val="28"/>
              </w:rPr>
            </w:pPr>
            <w:r w:rsidRPr="00A017CF">
              <w:rPr>
                <w:sz w:val="28"/>
                <w:szCs w:val="28"/>
              </w:rPr>
              <w:t>Проректор по учебной и методической работе</w:t>
            </w:r>
          </w:p>
          <w:p w14:paraId="419D27C8" w14:textId="77777777" w:rsidR="006A4B57" w:rsidRPr="00A017CF" w:rsidRDefault="006A4B57" w:rsidP="006A4B57">
            <w:pPr>
              <w:rPr>
                <w:sz w:val="28"/>
                <w:szCs w:val="28"/>
              </w:rPr>
            </w:pPr>
          </w:p>
          <w:p w14:paraId="450BFF98" w14:textId="4969BECC" w:rsidR="006A4B57" w:rsidRPr="00A017CF" w:rsidRDefault="006A4B57" w:rsidP="006A4B57">
            <w:pPr>
              <w:rPr>
                <w:sz w:val="28"/>
                <w:szCs w:val="28"/>
              </w:rPr>
            </w:pPr>
            <w:r w:rsidRPr="00A017CF">
              <w:rPr>
                <w:sz w:val="28"/>
                <w:szCs w:val="28"/>
              </w:rPr>
              <w:t>________________</w:t>
            </w:r>
            <w:r w:rsidR="00B27A7E" w:rsidRPr="00A017CF">
              <w:rPr>
                <w:sz w:val="28"/>
                <w:szCs w:val="28"/>
              </w:rPr>
              <w:t>Е.А. Каменева</w:t>
            </w:r>
          </w:p>
          <w:p w14:paraId="78593F2F" w14:textId="77777777" w:rsidR="006A4B57" w:rsidRPr="00A017CF" w:rsidRDefault="006A4B57" w:rsidP="006A4B57">
            <w:pPr>
              <w:rPr>
                <w:sz w:val="28"/>
                <w:szCs w:val="28"/>
              </w:rPr>
            </w:pPr>
          </w:p>
          <w:p w14:paraId="12D9ED88" w14:textId="6C03C5C3" w:rsidR="006A4B57" w:rsidRPr="00A017CF" w:rsidRDefault="006A4B57" w:rsidP="006A4B57">
            <w:pPr>
              <w:rPr>
                <w:sz w:val="28"/>
                <w:szCs w:val="28"/>
              </w:rPr>
            </w:pPr>
            <w:r w:rsidRPr="00A017CF">
              <w:rPr>
                <w:sz w:val="28"/>
                <w:szCs w:val="28"/>
              </w:rPr>
              <w:t>«</w:t>
            </w:r>
            <w:r w:rsidR="00E66BE3">
              <w:rPr>
                <w:sz w:val="28"/>
                <w:szCs w:val="28"/>
              </w:rPr>
              <w:t>24</w:t>
            </w:r>
            <w:r w:rsidRPr="00A017CF">
              <w:rPr>
                <w:sz w:val="28"/>
                <w:szCs w:val="28"/>
              </w:rPr>
              <w:t xml:space="preserve">» </w:t>
            </w:r>
            <w:r w:rsidR="00E66BE3">
              <w:rPr>
                <w:sz w:val="28"/>
                <w:szCs w:val="28"/>
              </w:rPr>
              <w:t>мая</w:t>
            </w:r>
            <w:r w:rsidRPr="00A017CF">
              <w:rPr>
                <w:sz w:val="28"/>
                <w:szCs w:val="28"/>
              </w:rPr>
              <w:t xml:space="preserve"> 20</w:t>
            </w:r>
            <w:r w:rsidR="00B27A7E" w:rsidRPr="00A017CF">
              <w:rPr>
                <w:sz w:val="28"/>
                <w:szCs w:val="28"/>
              </w:rPr>
              <w:t>22</w:t>
            </w:r>
            <w:r w:rsidRPr="00A017CF">
              <w:rPr>
                <w:sz w:val="28"/>
                <w:szCs w:val="28"/>
              </w:rPr>
              <w:t xml:space="preserve"> г.</w:t>
            </w:r>
          </w:p>
          <w:p w14:paraId="4D7A2CD5" w14:textId="77777777" w:rsidR="006A4B57" w:rsidRPr="00A017CF" w:rsidRDefault="006A4B57" w:rsidP="006A4B57">
            <w:pPr>
              <w:rPr>
                <w:sz w:val="28"/>
                <w:szCs w:val="28"/>
              </w:rPr>
            </w:pPr>
          </w:p>
        </w:tc>
      </w:tr>
    </w:tbl>
    <w:p w14:paraId="7B7932B8" w14:textId="77777777" w:rsidR="00B325B0" w:rsidRDefault="00B325B0" w:rsidP="00D337CC">
      <w:pPr>
        <w:autoSpaceDE w:val="0"/>
        <w:autoSpaceDN w:val="0"/>
        <w:adjustRightInd w:val="0"/>
        <w:spacing w:before="230"/>
        <w:jc w:val="center"/>
        <w:rPr>
          <w:rFonts w:eastAsia="Calibri"/>
          <w:b/>
          <w:color w:val="FF0000"/>
          <w:sz w:val="28"/>
          <w:szCs w:val="28"/>
          <w:lang w:eastAsia="en-US"/>
        </w:rPr>
      </w:pPr>
    </w:p>
    <w:p w14:paraId="269FCB4C" w14:textId="3DA4EF32" w:rsidR="00D337CC" w:rsidRPr="00A017CF" w:rsidRDefault="008824FA" w:rsidP="00D337CC">
      <w:pPr>
        <w:autoSpaceDE w:val="0"/>
        <w:autoSpaceDN w:val="0"/>
        <w:adjustRightInd w:val="0"/>
        <w:spacing w:before="230"/>
        <w:jc w:val="center"/>
        <w:rPr>
          <w:rFonts w:eastAsiaTheme="minorEastAsia"/>
          <w:b/>
          <w:color w:val="000000"/>
          <w:sz w:val="28"/>
          <w:szCs w:val="28"/>
        </w:rPr>
      </w:pPr>
      <w:r w:rsidRPr="00A017CF">
        <w:rPr>
          <w:rFonts w:eastAsia="Calibri"/>
          <w:b/>
          <w:sz w:val="28"/>
          <w:szCs w:val="28"/>
          <w:lang w:eastAsia="en-US"/>
        </w:rPr>
        <w:t>Панина О.В.,</w:t>
      </w:r>
      <w:r w:rsidRPr="00A017CF">
        <w:rPr>
          <w:rFonts w:eastAsiaTheme="minorEastAsia"/>
          <w:b/>
          <w:color w:val="000000"/>
          <w:sz w:val="28"/>
          <w:szCs w:val="28"/>
        </w:rPr>
        <w:t xml:space="preserve"> Красюкова Н.Л. </w:t>
      </w:r>
    </w:p>
    <w:p w14:paraId="52B56958" w14:textId="77777777" w:rsidR="00D337CC" w:rsidRPr="00A017CF" w:rsidRDefault="008824FA" w:rsidP="00D337CC">
      <w:pPr>
        <w:autoSpaceDE w:val="0"/>
        <w:autoSpaceDN w:val="0"/>
        <w:adjustRightInd w:val="0"/>
        <w:spacing w:before="230"/>
        <w:jc w:val="center"/>
        <w:rPr>
          <w:rFonts w:eastAsiaTheme="minorEastAsia"/>
          <w:b/>
          <w:bCs/>
          <w:color w:val="000000"/>
          <w:sz w:val="26"/>
          <w:szCs w:val="26"/>
        </w:rPr>
      </w:pPr>
      <w:r w:rsidRPr="00A017CF">
        <w:rPr>
          <w:rFonts w:eastAsia="Calibri"/>
          <w:b/>
          <w:lang w:eastAsia="en-US"/>
        </w:rPr>
        <w:t>ТЕХНОЛОГИИ ГОСУДАРСТВЕННОГО МЕНЕДЖМЕНТА</w:t>
      </w:r>
      <w:r w:rsidR="00D337CC" w:rsidRPr="00A017CF">
        <w:rPr>
          <w:rFonts w:eastAsiaTheme="minorEastAsia"/>
          <w:b/>
          <w:bCs/>
          <w:color w:val="000000"/>
          <w:sz w:val="26"/>
          <w:szCs w:val="26"/>
        </w:rPr>
        <w:t xml:space="preserve"> </w:t>
      </w:r>
    </w:p>
    <w:p w14:paraId="587B9040" w14:textId="08DE4979" w:rsidR="00D337CC" w:rsidRPr="00A017CF" w:rsidRDefault="00D337CC" w:rsidP="00D337CC">
      <w:pPr>
        <w:autoSpaceDE w:val="0"/>
        <w:autoSpaceDN w:val="0"/>
        <w:adjustRightInd w:val="0"/>
        <w:spacing w:before="230"/>
        <w:jc w:val="center"/>
        <w:rPr>
          <w:rFonts w:eastAsiaTheme="minorEastAsia"/>
          <w:b/>
          <w:bCs/>
          <w:color w:val="000000"/>
          <w:sz w:val="26"/>
          <w:szCs w:val="26"/>
        </w:rPr>
      </w:pPr>
      <w:r w:rsidRPr="00A017CF">
        <w:rPr>
          <w:rFonts w:eastAsiaTheme="minorEastAsia"/>
          <w:b/>
          <w:bCs/>
          <w:color w:val="000000"/>
          <w:sz w:val="26"/>
          <w:szCs w:val="26"/>
        </w:rPr>
        <w:t>Рабочая программа дисциплины</w:t>
      </w:r>
    </w:p>
    <w:p w14:paraId="2FF71974" w14:textId="77777777" w:rsidR="00D337CC" w:rsidRPr="00A017CF" w:rsidRDefault="00FC6325" w:rsidP="00B325B0">
      <w:pPr>
        <w:autoSpaceDE w:val="0"/>
        <w:autoSpaceDN w:val="0"/>
        <w:adjustRightInd w:val="0"/>
        <w:spacing w:line="322" w:lineRule="exact"/>
        <w:ind w:left="1022" w:right="1032"/>
        <w:jc w:val="center"/>
        <w:rPr>
          <w:rFonts w:eastAsiaTheme="minorEastAsia"/>
          <w:color w:val="000000"/>
          <w:sz w:val="26"/>
          <w:szCs w:val="26"/>
        </w:rPr>
      </w:pPr>
      <w:r w:rsidRPr="00A017CF">
        <w:rPr>
          <w:rFonts w:eastAsiaTheme="minorEastAsia"/>
          <w:color w:val="000000"/>
          <w:sz w:val="26"/>
          <w:szCs w:val="26"/>
        </w:rPr>
        <w:t>д</w:t>
      </w:r>
      <w:r w:rsidR="008824FA" w:rsidRPr="00A017CF">
        <w:rPr>
          <w:rFonts w:eastAsiaTheme="minorEastAsia"/>
          <w:color w:val="000000"/>
          <w:sz w:val="26"/>
          <w:szCs w:val="26"/>
        </w:rPr>
        <w:t xml:space="preserve">ля студентов, обучающихся по направлению 38.04.04 «Государственное и муниципальное управление» </w:t>
      </w:r>
    </w:p>
    <w:p w14:paraId="5F5FD549" w14:textId="265D4A1F" w:rsidR="008824FA" w:rsidRPr="00A017CF" w:rsidRDefault="00D337CC" w:rsidP="00B325B0">
      <w:pPr>
        <w:autoSpaceDE w:val="0"/>
        <w:autoSpaceDN w:val="0"/>
        <w:adjustRightInd w:val="0"/>
        <w:ind w:left="1021" w:right="42"/>
        <w:jc w:val="center"/>
        <w:rPr>
          <w:rFonts w:eastAsiaTheme="minorEastAsia"/>
          <w:color w:val="000000"/>
          <w:sz w:val="26"/>
          <w:szCs w:val="26"/>
        </w:rPr>
      </w:pPr>
      <w:r w:rsidRPr="00A017CF">
        <w:rPr>
          <w:rFonts w:eastAsiaTheme="minorEastAsia"/>
          <w:color w:val="000000"/>
          <w:sz w:val="26"/>
          <w:szCs w:val="26"/>
        </w:rPr>
        <w:t>н</w:t>
      </w:r>
      <w:r w:rsidR="008824FA" w:rsidRPr="00A017CF">
        <w:rPr>
          <w:rFonts w:eastAsiaTheme="minorEastAsia"/>
          <w:color w:val="000000"/>
          <w:sz w:val="26"/>
          <w:szCs w:val="26"/>
        </w:rPr>
        <w:t>аправленность</w:t>
      </w:r>
      <w:r w:rsidRPr="00A017CF">
        <w:rPr>
          <w:rFonts w:eastAsiaTheme="minorEastAsia"/>
          <w:color w:val="000000"/>
          <w:sz w:val="26"/>
          <w:szCs w:val="26"/>
        </w:rPr>
        <w:t xml:space="preserve"> программы магистратуры</w:t>
      </w:r>
      <w:r w:rsidR="008824FA" w:rsidRPr="00A017CF">
        <w:rPr>
          <w:rFonts w:eastAsiaTheme="minorEastAsia"/>
          <w:color w:val="000000"/>
          <w:sz w:val="26"/>
          <w:szCs w:val="26"/>
        </w:rPr>
        <w:t xml:space="preserve"> «Государственный менеджмент»</w:t>
      </w:r>
    </w:p>
    <w:p w14:paraId="7A863EC3" w14:textId="1F00CF01" w:rsidR="008824FA" w:rsidRDefault="008824FA" w:rsidP="008824FA">
      <w:pPr>
        <w:autoSpaceDE w:val="0"/>
        <w:autoSpaceDN w:val="0"/>
        <w:adjustRightInd w:val="0"/>
        <w:spacing w:line="240" w:lineRule="exact"/>
        <w:ind w:left="3653" w:right="3648"/>
        <w:jc w:val="center"/>
        <w:rPr>
          <w:rFonts w:eastAsiaTheme="minorEastAsia"/>
          <w:sz w:val="20"/>
          <w:szCs w:val="20"/>
        </w:rPr>
      </w:pPr>
    </w:p>
    <w:p w14:paraId="7D122A0F" w14:textId="1106A2E2" w:rsidR="00B325B0" w:rsidRDefault="00B325B0" w:rsidP="008824FA">
      <w:pPr>
        <w:autoSpaceDE w:val="0"/>
        <w:autoSpaceDN w:val="0"/>
        <w:adjustRightInd w:val="0"/>
        <w:spacing w:line="240" w:lineRule="exact"/>
        <w:ind w:left="3653" w:right="3648"/>
        <w:jc w:val="center"/>
        <w:rPr>
          <w:rFonts w:eastAsiaTheme="minorEastAsia"/>
          <w:sz w:val="20"/>
          <w:szCs w:val="20"/>
        </w:rPr>
      </w:pPr>
    </w:p>
    <w:p w14:paraId="46A36522" w14:textId="2B4BFAA0" w:rsidR="00B325B0" w:rsidRDefault="00B325B0" w:rsidP="008824FA">
      <w:pPr>
        <w:autoSpaceDE w:val="0"/>
        <w:autoSpaceDN w:val="0"/>
        <w:adjustRightInd w:val="0"/>
        <w:spacing w:line="240" w:lineRule="exact"/>
        <w:ind w:left="3653" w:right="3648"/>
        <w:jc w:val="center"/>
        <w:rPr>
          <w:rFonts w:eastAsiaTheme="minorEastAsia"/>
          <w:sz w:val="20"/>
          <w:szCs w:val="20"/>
        </w:rPr>
      </w:pPr>
    </w:p>
    <w:p w14:paraId="1CDAA092" w14:textId="77777777" w:rsidR="00B325B0" w:rsidRPr="00A017CF" w:rsidRDefault="00B325B0" w:rsidP="008824FA">
      <w:pPr>
        <w:autoSpaceDE w:val="0"/>
        <w:autoSpaceDN w:val="0"/>
        <w:adjustRightInd w:val="0"/>
        <w:spacing w:line="240" w:lineRule="exact"/>
        <w:ind w:left="3653" w:right="3648"/>
        <w:jc w:val="center"/>
        <w:rPr>
          <w:rFonts w:eastAsiaTheme="minorEastAsia"/>
          <w:sz w:val="20"/>
          <w:szCs w:val="20"/>
        </w:rPr>
      </w:pPr>
    </w:p>
    <w:p w14:paraId="5A2F54A4" w14:textId="77777777" w:rsidR="00B325B0" w:rsidRDefault="00B325B0" w:rsidP="00B325B0">
      <w:pPr>
        <w:autoSpaceDE w:val="0"/>
        <w:autoSpaceDN w:val="0"/>
        <w:adjustRightInd w:val="0"/>
        <w:spacing w:before="34"/>
        <w:ind w:left="571"/>
        <w:jc w:val="center"/>
        <w:rPr>
          <w:rFonts w:eastAsiaTheme="minorEastAsia"/>
          <w:i/>
          <w:iCs/>
          <w:color w:val="000000"/>
        </w:rPr>
      </w:pPr>
      <w:r>
        <w:rPr>
          <w:rFonts w:eastAsiaTheme="minorEastAsia"/>
          <w:i/>
          <w:iCs/>
          <w:color w:val="000000"/>
        </w:rPr>
        <w:t>Рекомендовано Ученым советом Факультета «Высшая школа управления»</w:t>
      </w:r>
    </w:p>
    <w:p w14:paraId="64CEFD41" w14:textId="77777777" w:rsidR="00B325B0" w:rsidRDefault="00B325B0" w:rsidP="00B325B0">
      <w:pPr>
        <w:autoSpaceDE w:val="0"/>
        <w:autoSpaceDN w:val="0"/>
        <w:adjustRightInd w:val="0"/>
        <w:spacing w:before="34"/>
        <w:ind w:left="571"/>
        <w:jc w:val="center"/>
        <w:rPr>
          <w:rFonts w:eastAsiaTheme="minorEastAsia"/>
          <w:i/>
          <w:iCs/>
          <w:color w:val="000000"/>
        </w:rPr>
      </w:pPr>
      <w:r>
        <w:rPr>
          <w:rFonts w:eastAsiaTheme="minorEastAsia"/>
          <w:i/>
          <w:iCs/>
          <w:color w:val="000000"/>
        </w:rPr>
        <w:t>(протокол № 19 от 17 мая 2022 г.)</w:t>
      </w:r>
    </w:p>
    <w:p w14:paraId="73D6931B" w14:textId="77777777" w:rsidR="00B325B0" w:rsidRDefault="00B325B0" w:rsidP="00B325B0">
      <w:pPr>
        <w:autoSpaceDE w:val="0"/>
        <w:autoSpaceDN w:val="0"/>
        <w:adjustRightInd w:val="0"/>
        <w:spacing w:line="240" w:lineRule="exact"/>
        <w:ind w:left="1930" w:right="1973"/>
        <w:jc w:val="center"/>
        <w:rPr>
          <w:rFonts w:eastAsiaTheme="minorEastAsia"/>
        </w:rPr>
      </w:pPr>
    </w:p>
    <w:p w14:paraId="09D6739D" w14:textId="77777777" w:rsidR="00B325B0" w:rsidRDefault="00B325B0" w:rsidP="00B325B0">
      <w:pPr>
        <w:autoSpaceDE w:val="0"/>
        <w:autoSpaceDN w:val="0"/>
        <w:adjustRightInd w:val="0"/>
        <w:ind w:left="284" w:right="465"/>
        <w:jc w:val="center"/>
        <w:rPr>
          <w:rFonts w:eastAsiaTheme="minorEastAsia"/>
          <w:i/>
          <w:iCs/>
          <w:color w:val="000000"/>
        </w:rPr>
      </w:pPr>
      <w:r>
        <w:rPr>
          <w:rFonts w:eastAsiaTheme="minorEastAsia"/>
          <w:i/>
          <w:iCs/>
          <w:color w:val="000000"/>
        </w:rPr>
        <w:t>Одобрено заседанием кафедры «Государственного и муниципального управления»</w:t>
      </w:r>
    </w:p>
    <w:p w14:paraId="031E0ACE" w14:textId="77777777" w:rsidR="00B325B0" w:rsidRDefault="00B325B0" w:rsidP="00B325B0">
      <w:pPr>
        <w:autoSpaceDE w:val="0"/>
        <w:autoSpaceDN w:val="0"/>
        <w:adjustRightInd w:val="0"/>
        <w:ind w:left="284" w:right="465"/>
        <w:jc w:val="center"/>
        <w:rPr>
          <w:rFonts w:eastAsiaTheme="minorEastAsia"/>
          <w:i/>
          <w:iCs/>
          <w:color w:val="000000"/>
        </w:rPr>
      </w:pPr>
      <w:r>
        <w:rPr>
          <w:rFonts w:eastAsiaTheme="minorEastAsia"/>
          <w:i/>
          <w:iCs/>
          <w:color w:val="000000"/>
        </w:rPr>
        <w:t>Факультета «Высшая школа управления»</w:t>
      </w:r>
    </w:p>
    <w:p w14:paraId="3291403A" w14:textId="77777777" w:rsidR="00B325B0" w:rsidRDefault="00B325B0" w:rsidP="00B325B0">
      <w:pPr>
        <w:autoSpaceDE w:val="0"/>
        <w:autoSpaceDN w:val="0"/>
        <w:adjustRightInd w:val="0"/>
        <w:spacing w:before="34"/>
        <w:ind w:left="571"/>
        <w:jc w:val="center"/>
        <w:rPr>
          <w:rFonts w:eastAsiaTheme="minorEastAsia"/>
          <w:i/>
          <w:iCs/>
          <w:color w:val="000000"/>
        </w:rPr>
      </w:pPr>
      <w:r>
        <w:rPr>
          <w:rFonts w:eastAsiaTheme="minorEastAsia"/>
          <w:i/>
          <w:iCs/>
          <w:color w:val="000000"/>
        </w:rPr>
        <w:t>(протокол № 8 от 05 мая 2022 г.)</w:t>
      </w:r>
    </w:p>
    <w:p w14:paraId="70DA005B" w14:textId="6FA02670" w:rsidR="00CA31C9" w:rsidRPr="00A017CF" w:rsidRDefault="00CA31C9" w:rsidP="00CA31C9">
      <w:pPr>
        <w:autoSpaceDE w:val="0"/>
        <w:autoSpaceDN w:val="0"/>
        <w:adjustRightInd w:val="0"/>
        <w:spacing w:line="240" w:lineRule="exact"/>
        <w:ind w:left="4075"/>
        <w:rPr>
          <w:rFonts w:eastAsiaTheme="minorEastAsia"/>
          <w:sz w:val="20"/>
          <w:szCs w:val="20"/>
        </w:rPr>
      </w:pPr>
    </w:p>
    <w:p w14:paraId="6DEF95FD" w14:textId="1B59FC21" w:rsidR="00B27A7E" w:rsidRPr="00A017CF" w:rsidRDefault="00B27A7E" w:rsidP="00CA31C9">
      <w:pPr>
        <w:autoSpaceDE w:val="0"/>
        <w:autoSpaceDN w:val="0"/>
        <w:adjustRightInd w:val="0"/>
        <w:spacing w:line="240" w:lineRule="exact"/>
        <w:ind w:left="4075"/>
        <w:rPr>
          <w:rFonts w:eastAsiaTheme="minorEastAsia"/>
          <w:sz w:val="20"/>
          <w:szCs w:val="20"/>
        </w:rPr>
      </w:pPr>
    </w:p>
    <w:p w14:paraId="662A4325" w14:textId="1382E240" w:rsidR="00B27A7E" w:rsidRDefault="00B27A7E" w:rsidP="00CA31C9">
      <w:pPr>
        <w:autoSpaceDE w:val="0"/>
        <w:autoSpaceDN w:val="0"/>
        <w:adjustRightInd w:val="0"/>
        <w:spacing w:line="240" w:lineRule="exact"/>
        <w:ind w:left="4075"/>
        <w:rPr>
          <w:rFonts w:eastAsiaTheme="minorEastAsia"/>
          <w:sz w:val="20"/>
          <w:szCs w:val="20"/>
        </w:rPr>
      </w:pPr>
    </w:p>
    <w:p w14:paraId="1F2E6135" w14:textId="5153EB52" w:rsidR="00B325B0" w:rsidRDefault="00B325B0" w:rsidP="00CA31C9">
      <w:pPr>
        <w:autoSpaceDE w:val="0"/>
        <w:autoSpaceDN w:val="0"/>
        <w:adjustRightInd w:val="0"/>
        <w:spacing w:line="240" w:lineRule="exact"/>
        <w:ind w:left="4075"/>
        <w:rPr>
          <w:rFonts w:eastAsiaTheme="minorEastAsia"/>
          <w:sz w:val="20"/>
          <w:szCs w:val="20"/>
        </w:rPr>
      </w:pPr>
    </w:p>
    <w:p w14:paraId="1B77840E" w14:textId="5311C9B4" w:rsidR="00B325B0" w:rsidRDefault="00B325B0" w:rsidP="00CA31C9">
      <w:pPr>
        <w:autoSpaceDE w:val="0"/>
        <w:autoSpaceDN w:val="0"/>
        <w:adjustRightInd w:val="0"/>
        <w:spacing w:line="240" w:lineRule="exact"/>
        <w:ind w:left="4075"/>
        <w:rPr>
          <w:rFonts w:eastAsiaTheme="minorEastAsia"/>
          <w:sz w:val="20"/>
          <w:szCs w:val="20"/>
        </w:rPr>
      </w:pPr>
    </w:p>
    <w:p w14:paraId="70B3860A" w14:textId="3B761A46" w:rsidR="00CA31C9" w:rsidRPr="00A017CF" w:rsidRDefault="00CA31C9" w:rsidP="00B27A7E">
      <w:pPr>
        <w:autoSpaceDE w:val="0"/>
        <w:autoSpaceDN w:val="0"/>
        <w:adjustRightInd w:val="0"/>
        <w:spacing w:before="134"/>
        <w:ind w:left="4075"/>
        <w:rPr>
          <w:rFonts w:eastAsiaTheme="minorEastAsia"/>
          <w:color w:val="000000"/>
          <w:sz w:val="26"/>
          <w:szCs w:val="26"/>
        </w:rPr>
      </w:pPr>
      <w:r w:rsidRPr="00A017CF">
        <w:rPr>
          <w:rFonts w:eastAsiaTheme="minorEastAsia"/>
          <w:color w:val="000000"/>
          <w:sz w:val="26"/>
          <w:szCs w:val="26"/>
        </w:rPr>
        <w:t>Москва</w:t>
      </w:r>
      <w:r w:rsidR="00B27A7E" w:rsidRPr="00A017CF">
        <w:rPr>
          <w:rFonts w:eastAsiaTheme="minorEastAsia"/>
          <w:color w:val="000000"/>
          <w:sz w:val="26"/>
          <w:szCs w:val="26"/>
        </w:rPr>
        <w:t xml:space="preserve"> 2022</w:t>
      </w:r>
    </w:p>
    <w:p w14:paraId="322A1A81" w14:textId="77777777" w:rsidR="00CA31C9" w:rsidRPr="00A017CF" w:rsidRDefault="00CA31C9" w:rsidP="00CA31C9">
      <w:pPr>
        <w:autoSpaceDE w:val="0"/>
        <w:autoSpaceDN w:val="0"/>
        <w:adjustRightInd w:val="0"/>
        <w:spacing w:before="19"/>
        <w:rPr>
          <w:rFonts w:eastAsiaTheme="minorEastAsia"/>
          <w:color w:val="000000"/>
          <w:sz w:val="26"/>
          <w:szCs w:val="26"/>
        </w:rPr>
        <w:sectPr w:rsidR="00CA31C9" w:rsidRPr="00A017CF">
          <w:type w:val="continuous"/>
          <w:pgSz w:w="11905" w:h="16837"/>
          <w:pgMar w:top="1512" w:right="632" w:bottom="1440" w:left="1308" w:header="720" w:footer="720" w:gutter="0"/>
          <w:cols w:space="60"/>
          <w:noEndnote/>
        </w:sectPr>
      </w:pPr>
    </w:p>
    <w:sdt>
      <w:sdtPr>
        <w:rPr>
          <w:rFonts w:ascii="Times New Roman" w:eastAsia="Times New Roman" w:hAnsi="Times New Roman" w:cs="Times New Roman"/>
          <w:color w:val="auto"/>
          <w:sz w:val="24"/>
          <w:szCs w:val="24"/>
        </w:rPr>
        <w:id w:val="51506603"/>
        <w:docPartObj>
          <w:docPartGallery w:val="Table of Contents"/>
          <w:docPartUnique/>
        </w:docPartObj>
      </w:sdtPr>
      <w:sdtEndPr>
        <w:rPr>
          <w:b/>
          <w:bCs/>
        </w:rPr>
      </w:sdtEndPr>
      <w:sdtContent>
        <w:p w14:paraId="47B42119" w14:textId="3B7E90E0" w:rsidR="00294A69" w:rsidRPr="00A017CF" w:rsidRDefault="00294A69" w:rsidP="00294A69">
          <w:pPr>
            <w:pStyle w:val="af6"/>
            <w:jc w:val="center"/>
            <w:rPr>
              <w:rFonts w:ascii="Times New Roman" w:hAnsi="Times New Roman" w:cs="Times New Roman"/>
              <w:b/>
              <w:color w:val="auto"/>
              <w:szCs w:val="28"/>
            </w:rPr>
          </w:pPr>
          <w:r w:rsidRPr="00A017CF">
            <w:rPr>
              <w:rFonts w:ascii="Times New Roman" w:hAnsi="Times New Roman" w:cs="Times New Roman"/>
              <w:b/>
              <w:color w:val="auto"/>
              <w:szCs w:val="28"/>
            </w:rPr>
            <w:t>Оглавление</w:t>
          </w:r>
        </w:p>
        <w:p w14:paraId="66183EEF" w14:textId="05DAD683" w:rsidR="00AA1A20" w:rsidRPr="00965B93" w:rsidRDefault="00294A69" w:rsidP="00965B93">
          <w:pPr>
            <w:pStyle w:val="13"/>
            <w:rPr>
              <w:rFonts w:eastAsiaTheme="minorEastAsia"/>
              <w:noProof/>
              <w:sz w:val="28"/>
              <w:szCs w:val="28"/>
            </w:rPr>
          </w:pPr>
          <w:r w:rsidRPr="00A017CF">
            <w:rPr>
              <w:szCs w:val="28"/>
            </w:rPr>
            <w:fldChar w:fldCharType="begin"/>
          </w:r>
          <w:r w:rsidRPr="00A017CF">
            <w:rPr>
              <w:szCs w:val="28"/>
            </w:rPr>
            <w:instrText xml:space="preserve"> TOC \o "1-3" \h \z \u </w:instrText>
          </w:r>
          <w:r w:rsidRPr="00A017CF">
            <w:rPr>
              <w:szCs w:val="28"/>
            </w:rPr>
            <w:fldChar w:fldCharType="separate"/>
          </w:r>
          <w:hyperlink w:anchor="_Toc99014855" w:history="1">
            <w:r w:rsidR="00AA1A20" w:rsidRPr="00965B93">
              <w:rPr>
                <w:rStyle w:val="af2"/>
                <w:noProof/>
                <w:sz w:val="28"/>
                <w:szCs w:val="28"/>
                <w:lang w:eastAsia="ar-SA"/>
              </w:rPr>
              <w:t>1. Наименование дисциплины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_Toc99014855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3</w:t>
            </w:r>
            <w:r w:rsidR="00AA1A20" w:rsidRPr="00965B93">
              <w:rPr>
                <w:noProof/>
                <w:webHidden/>
                <w:sz w:val="28"/>
                <w:szCs w:val="28"/>
              </w:rPr>
              <w:fldChar w:fldCharType="end"/>
            </w:r>
          </w:hyperlink>
        </w:p>
        <w:p w14:paraId="4B333888" w14:textId="78E4D875" w:rsidR="00AA1A20" w:rsidRPr="00965B93" w:rsidRDefault="004659E5" w:rsidP="00965B93">
          <w:pPr>
            <w:pStyle w:val="13"/>
            <w:rPr>
              <w:rFonts w:eastAsiaTheme="minorEastAsia"/>
              <w:noProof/>
              <w:sz w:val="28"/>
              <w:szCs w:val="28"/>
            </w:rPr>
          </w:pPr>
          <w:hyperlink w:anchor="_Toc99014856" w:history="1">
            <w:r w:rsidR="00AA1A20" w:rsidRPr="00965B93">
              <w:rPr>
                <w:rStyle w:val="af2"/>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_Toc99014856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3</w:t>
            </w:r>
            <w:r w:rsidR="00AA1A20" w:rsidRPr="00965B93">
              <w:rPr>
                <w:noProof/>
                <w:webHidden/>
                <w:sz w:val="28"/>
                <w:szCs w:val="28"/>
              </w:rPr>
              <w:fldChar w:fldCharType="end"/>
            </w:r>
          </w:hyperlink>
        </w:p>
        <w:p w14:paraId="070C8DDB" w14:textId="01FCEF4E" w:rsidR="00AA1A20" w:rsidRPr="00965B93" w:rsidRDefault="004659E5" w:rsidP="00965B93">
          <w:pPr>
            <w:pStyle w:val="13"/>
            <w:rPr>
              <w:rFonts w:eastAsiaTheme="minorEastAsia"/>
              <w:noProof/>
              <w:sz w:val="28"/>
              <w:szCs w:val="28"/>
            </w:rPr>
          </w:pPr>
          <w:hyperlink w:anchor="_Toc99014857" w:history="1">
            <w:r w:rsidR="00AA1A20" w:rsidRPr="00965B93">
              <w:rPr>
                <w:rStyle w:val="af2"/>
                <w:bCs/>
                <w:noProof/>
                <w:sz w:val="28"/>
                <w:szCs w:val="28"/>
              </w:rPr>
              <w:t>3. Место дисциплины в структуре образовательной программы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_Toc99014857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5</w:t>
            </w:r>
            <w:r w:rsidR="00AA1A20" w:rsidRPr="00965B93">
              <w:rPr>
                <w:noProof/>
                <w:webHidden/>
                <w:sz w:val="28"/>
                <w:szCs w:val="28"/>
              </w:rPr>
              <w:fldChar w:fldCharType="end"/>
            </w:r>
          </w:hyperlink>
        </w:p>
        <w:p w14:paraId="07AAB2E0" w14:textId="2DA5282C" w:rsidR="00AA1A20" w:rsidRPr="00965B93" w:rsidRDefault="004659E5" w:rsidP="00965B93">
          <w:pPr>
            <w:pStyle w:val="13"/>
            <w:rPr>
              <w:rFonts w:eastAsiaTheme="minorEastAsia"/>
              <w:noProof/>
              <w:sz w:val="28"/>
              <w:szCs w:val="28"/>
            </w:rPr>
          </w:pPr>
          <w:hyperlink w:anchor="_Toc99014858" w:history="1">
            <w:r w:rsidR="00AA1A20" w:rsidRPr="00965B93">
              <w:rPr>
                <w:rStyle w:val="af2"/>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_Toc99014858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5</w:t>
            </w:r>
            <w:r w:rsidR="00AA1A20" w:rsidRPr="00965B93">
              <w:rPr>
                <w:noProof/>
                <w:webHidden/>
                <w:sz w:val="28"/>
                <w:szCs w:val="28"/>
              </w:rPr>
              <w:fldChar w:fldCharType="end"/>
            </w:r>
          </w:hyperlink>
        </w:p>
        <w:p w14:paraId="3A9CE436" w14:textId="6D5CF1AE" w:rsidR="00AA1A20" w:rsidRPr="00965B93" w:rsidRDefault="004659E5" w:rsidP="00965B93">
          <w:pPr>
            <w:pStyle w:val="13"/>
            <w:rPr>
              <w:rFonts w:eastAsiaTheme="minorEastAsia"/>
              <w:noProof/>
              <w:sz w:val="28"/>
              <w:szCs w:val="28"/>
            </w:rPr>
          </w:pPr>
          <w:hyperlink w:anchor="_Toc99014859" w:history="1">
            <w:r w:rsidR="00AA1A20" w:rsidRPr="00965B93">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_Toc99014859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6</w:t>
            </w:r>
            <w:r w:rsidR="00AA1A20" w:rsidRPr="00965B93">
              <w:rPr>
                <w:noProof/>
                <w:webHidden/>
                <w:sz w:val="28"/>
                <w:szCs w:val="28"/>
              </w:rPr>
              <w:fldChar w:fldCharType="end"/>
            </w:r>
          </w:hyperlink>
        </w:p>
        <w:p w14:paraId="2FEBC53C" w14:textId="0F127F53" w:rsidR="00AA1A20" w:rsidRPr="00965B93" w:rsidRDefault="004659E5" w:rsidP="00965B93">
          <w:pPr>
            <w:pStyle w:val="27"/>
            <w:rPr>
              <w:rFonts w:eastAsiaTheme="minorEastAsia"/>
              <w:noProof/>
              <w:sz w:val="28"/>
              <w:szCs w:val="28"/>
            </w:rPr>
          </w:pPr>
          <w:hyperlink w:anchor="_Toc99014860" w:history="1">
            <w:r w:rsidR="00AA1A20" w:rsidRPr="00965B93">
              <w:rPr>
                <w:rStyle w:val="af2"/>
                <w:bCs/>
                <w:noProof/>
                <w:sz w:val="28"/>
                <w:szCs w:val="28"/>
              </w:rPr>
              <w:t>5.1. Содержание дисциплины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_Toc99014860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6</w:t>
            </w:r>
            <w:r w:rsidR="00AA1A20" w:rsidRPr="00965B93">
              <w:rPr>
                <w:noProof/>
                <w:webHidden/>
                <w:sz w:val="28"/>
                <w:szCs w:val="28"/>
              </w:rPr>
              <w:fldChar w:fldCharType="end"/>
            </w:r>
          </w:hyperlink>
        </w:p>
        <w:p w14:paraId="02FA4B91" w14:textId="6F876037" w:rsidR="00AA1A20" w:rsidRPr="00965B93" w:rsidRDefault="004659E5" w:rsidP="00965B93">
          <w:pPr>
            <w:pStyle w:val="27"/>
            <w:rPr>
              <w:rFonts w:eastAsiaTheme="minorEastAsia"/>
              <w:noProof/>
              <w:sz w:val="28"/>
              <w:szCs w:val="28"/>
            </w:rPr>
          </w:pPr>
          <w:hyperlink w:anchor="_Toc99014861" w:history="1">
            <w:r w:rsidR="00AA1A20" w:rsidRPr="00965B93">
              <w:rPr>
                <w:rStyle w:val="af2"/>
                <w:noProof/>
                <w:sz w:val="28"/>
                <w:szCs w:val="28"/>
              </w:rPr>
              <w:t>5.2. Учебно – тематический план</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_Toc99014861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7</w:t>
            </w:r>
            <w:r w:rsidR="00AA1A20" w:rsidRPr="00965B93">
              <w:rPr>
                <w:noProof/>
                <w:webHidden/>
                <w:sz w:val="28"/>
                <w:szCs w:val="28"/>
              </w:rPr>
              <w:fldChar w:fldCharType="end"/>
            </w:r>
          </w:hyperlink>
        </w:p>
        <w:p w14:paraId="5731B910" w14:textId="3907C6D4" w:rsidR="00AA1A20" w:rsidRPr="00965B93" w:rsidRDefault="004659E5" w:rsidP="00965B93">
          <w:pPr>
            <w:pStyle w:val="27"/>
            <w:rPr>
              <w:rFonts w:eastAsiaTheme="minorEastAsia"/>
              <w:noProof/>
              <w:sz w:val="28"/>
              <w:szCs w:val="28"/>
            </w:rPr>
          </w:pPr>
          <w:hyperlink w:anchor="_Toc99014862" w:history="1">
            <w:r w:rsidR="00AA1A20" w:rsidRPr="00965B93">
              <w:rPr>
                <w:rStyle w:val="af2"/>
                <w:noProof/>
                <w:sz w:val="28"/>
                <w:szCs w:val="28"/>
              </w:rPr>
              <w:t>5.3. Содержание семинаров, практических занятий</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_Toc99014862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8</w:t>
            </w:r>
            <w:r w:rsidR="00AA1A20" w:rsidRPr="00965B93">
              <w:rPr>
                <w:noProof/>
                <w:webHidden/>
                <w:sz w:val="28"/>
                <w:szCs w:val="28"/>
              </w:rPr>
              <w:fldChar w:fldCharType="end"/>
            </w:r>
          </w:hyperlink>
        </w:p>
        <w:p w14:paraId="29958E48" w14:textId="57E321F2" w:rsidR="00AA1A20" w:rsidRPr="00965B93" w:rsidRDefault="004659E5" w:rsidP="00965B93">
          <w:pPr>
            <w:pStyle w:val="13"/>
            <w:rPr>
              <w:rFonts w:eastAsiaTheme="minorEastAsia"/>
              <w:noProof/>
              <w:sz w:val="28"/>
              <w:szCs w:val="28"/>
            </w:rPr>
          </w:pPr>
          <w:hyperlink w:anchor="_Toc99014863" w:history="1">
            <w:r w:rsidR="00AA1A20" w:rsidRPr="00965B93">
              <w:rPr>
                <w:rStyle w:val="af2"/>
                <w:bCs/>
                <w:noProof/>
                <w:sz w:val="28"/>
                <w:szCs w:val="28"/>
              </w:rPr>
              <w:t>6. Перечень учебно-методического обеспечения для самостоятельной работы обучающихся по дисциплине</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_Toc99014863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9</w:t>
            </w:r>
            <w:r w:rsidR="00AA1A20" w:rsidRPr="00965B93">
              <w:rPr>
                <w:noProof/>
                <w:webHidden/>
                <w:sz w:val="28"/>
                <w:szCs w:val="28"/>
              </w:rPr>
              <w:fldChar w:fldCharType="end"/>
            </w:r>
          </w:hyperlink>
        </w:p>
        <w:p w14:paraId="6980271C" w14:textId="176B5F7E" w:rsidR="00AA1A20" w:rsidRPr="00965B93" w:rsidRDefault="004659E5" w:rsidP="00965B93">
          <w:pPr>
            <w:pStyle w:val="27"/>
            <w:rPr>
              <w:rFonts w:eastAsiaTheme="minorEastAsia"/>
              <w:noProof/>
              <w:sz w:val="28"/>
              <w:szCs w:val="28"/>
            </w:rPr>
          </w:pPr>
          <w:hyperlink w:anchor="_Toc99014864" w:history="1">
            <w:r w:rsidR="00AA1A20" w:rsidRPr="00965B93">
              <w:rPr>
                <w:rStyle w:val="af2"/>
                <w:noProof/>
                <w:sz w:val="28"/>
                <w:szCs w:val="28"/>
              </w:rPr>
              <w:t>6.1. Перечень вопросов, отводимых на самостоятельное освоение дисциплины, формы внеаудиторной самостоятельной работы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_Toc99014864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9</w:t>
            </w:r>
            <w:r w:rsidR="00AA1A20" w:rsidRPr="00965B93">
              <w:rPr>
                <w:noProof/>
                <w:webHidden/>
                <w:sz w:val="28"/>
                <w:szCs w:val="28"/>
              </w:rPr>
              <w:fldChar w:fldCharType="end"/>
            </w:r>
          </w:hyperlink>
        </w:p>
        <w:p w14:paraId="74695DE5" w14:textId="31B902EB" w:rsidR="00AA1A20" w:rsidRPr="00965B93" w:rsidRDefault="004659E5" w:rsidP="00965B93">
          <w:pPr>
            <w:pStyle w:val="27"/>
            <w:rPr>
              <w:rFonts w:eastAsiaTheme="minorEastAsia"/>
              <w:noProof/>
              <w:sz w:val="28"/>
              <w:szCs w:val="28"/>
            </w:rPr>
          </w:pPr>
          <w:hyperlink w:anchor="_Toc99014865" w:history="1">
            <w:r w:rsidR="00AA1A20" w:rsidRPr="00965B93">
              <w:rPr>
                <w:rStyle w:val="af2"/>
                <w:noProof/>
                <w:sz w:val="28"/>
                <w:szCs w:val="28"/>
              </w:rPr>
              <w:t>6.2. Перечень вопросов, заданий, тем для подготовки к текущему контролю (согласно таблице 2)</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_Toc99014865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10</w:t>
            </w:r>
            <w:r w:rsidR="00AA1A20" w:rsidRPr="00965B93">
              <w:rPr>
                <w:noProof/>
                <w:webHidden/>
                <w:sz w:val="28"/>
                <w:szCs w:val="28"/>
              </w:rPr>
              <w:fldChar w:fldCharType="end"/>
            </w:r>
          </w:hyperlink>
        </w:p>
        <w:p w14:paraId="09441CA5" w14:textId="3D2F63E4" w:rsidR="00AA1A20" w:rsidRPr="00965B93" w:rsidRDefault="004659E5" w:rsidP="00965B93">
          <w:pPr>
            <w:pStyle w:val="13"/>
            <w:rPr>
              <w:rFonts w:eastAsiaTheme="minorEastAsia"/>
              <w:noProof/>
              <w:sz w:val="28"/>
              <w:szCs w:val="28"/>
            </w:rPr>
          </w:pPr>
          <w:hyperlink w:anchor="_Toc99014866" w:history="1">
            <w:r w:rsidR="00AA1A20" w:rsidRPr="00965B93">
              <w:rPr>
                <w:rStyle w:val="af2"/>
                <w:noProof/>
                <w:sz w:val="28"/>
                <w:szCs w:val="28"/>
              </w:rPr>
              <w:t>7. Фонд оценочных средств для проведения промежуточной аттестации обучающихся по дисциплине</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_Toc99014866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17</w:t>
            </w:r>
            <w:r w:rsidR="00AA1A20" w:rsidRPr="00965B93">
              <w:rPr>
                <w:noProof/>
                <w:webHidden/>
                <w:sz w:val="28"/>
                <w:szCs w:val="28"/>
              </w:rPr>
              <w:fldChar w:fldCharType="end"/>
            </w:r>
          </w:hyperlink>
        </w:p>
        <w:p w14:paraId="150BA290" w14:textId="5B0D0A8C" w:rsidR="00AA1A20" w:rsidRPr="00965B93" w:rsidRDefault="004659E5" w:rsidP="00965B93">
          <w:pPr>
            <w:pStyle w:val="13"/>
            <w:rPr>
              <w:rFonts w:eastAsiaTheme="minorEastAsia"/>
              <w:noProof/>
              <w:sz w:val="28"/>
              <w:szCs w:val="28"/>
            </w:rPr>
          </w:pPr>
          <w:hyperlink w:anchor="_Toc99014867" w:history="1">
            <w:r w:rsidR="00AA1A20" w:rsidRPr="00965B93">
              <w:rPr>
                <w:rStyle w:val="af2"/>
                <w:noProof/>
                <w:sz w:val="28"/>
                <w:szCs w:val="28"/>
              </w:rPr>
              <w:t>8. Перечень основной и дополнительной учебной литературы, необходимой для освоения дисциплины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_Toc99014867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25</w:t>
            </w:r>
            <w:r w:rsidR="00AA1A20" w:rsidRPr="00965B93">
              <w:rPr>
                <w:noProof/>
                <w:webHidden/>
                <w:sz w:val="28"/>
                <w:szCs w:val="28"/>
              </w:rPr>
              <w:fldChar w:fldCharType="end"/>
            </w:r>
          </w:hyperlink>
        </w:p>
        <w:p w14:paraId="7A681FC3" w14:textId="1279A0D2" w:rsidR="00AA1A20" w:rsidRPr="00965B93" w:rsidRDefault="004659E5" w:rsidP="00965B93">
          <w:pPr>
            <w:pStyle w:val="13"/>
            <w:rPr>
              <w:rFonts w:eastAsiaTheme="minorEastAsia"/>
              <w:noProof/>
              <w:sz w:val="28"/>
              <w:szCs w:val="28"/>
            </w:rPr>
          </w:pPr>
          <w:hyperlink w:anchor="_Toc99014868" w:history="1">
            <w:r w:rsidR="00AA1A20" w:rsidRPr="00965B93">
              <w:rPr>
                <w:rStyle w:val="af2"/>
                <w:noProof/>
                <w:sz w:val="28"/>
                <w:szCs w:val="28"/>
              </w:rPr>
              <w:t>9. Перечень ресурсов информационно-телекоммуникационной сети Интернет, необходимых для освоения дисциплины.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_Toc99014868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25</w:t>
            </w:r>
            <w:r w:rsidR="00AA1A20" w:rsidRPr="00965B93">
              <w:rPr>
                <w:noProof/>
                <w:webHidden/>
                <w:sz w:val="28"/>
                <w:szCs w:val="28"/>
              </w:rPr>
              <w:fldChar w:fldCharType="end"/>
            </w:r>
          </w:hyperlink>
        </w:p>
        <w:p w14:paraId="0797778D" w14:textId="34507A39" w:rsidR="00AA1A20" w:rsidRPr="00965B93" w:rsidRDefault="004659E5" w:rsidP="00965B93">
          <w:pPr>
            <w:pStyle w:val="13"/>
            <w:rPr>
              <w:rFonts w:eastAsiaTheme="minorEastAsia"/>
              <w:noProof/>
              <w:sz w:val="28"/>
              <w:szCs w:val="28"/>
            </w:rPr>
          </w:pPr>
          <w:hyperlink w:anchor="_Toc99014869" w:history="1">
            <w:r w:rsidR="00AA1A20" w:rsidRPr="00965B93">
              <w:rPr>
                <w:rStyle w:val="af2"/>
                <w:noProof/>
                <w:sz w:val="28"/>
                <w:szCs w:val="28"/>
              </w:rPr>
              <w:t>10. Методические указания для обучающихся по освоению дисциплины.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_Toc99014869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28</w:t>
            </w:r>
            <w:r w:rsidR="00AA1A20" w:rsidRPr="00965B93">
              <w:rPr>
                <w:noProof/>
                <w:webHidden/>
                <w:sz w:val="28"/>
                <w:szCs w:val="28"/>
              </w:rPr>
              <w:fldChar w:fldCharType="end"/>
            </w:r>
          </w:hyperlink>
        </w:p>
        <w:p w14:paraId="58D20B80" w14:textId="1F99C636" w:rsidR="00AA1A20" w:rsidRPr="00965B93" w:rsidRDefault="004659E5" w:rsidP="00965B93">
          <w:pPr>
            <w:pStyle w:val="13"/>
            <w:rPr>
              <w:rFonts w:eastAsiaTheme="minorEastAsia"/>
              <w:noProof/>
              <w:sz w:val="28"/>
              <w:szCs w:val="28"/>
            </w:rPr>
          </w:pPr>
          <w:hyperlink w:anchor="_Toc99014870" w:history="1">
            <w:r w:rsidR="00AA1A20" w:rsidRPr="00965B93">
              <w:rPr>
                <w:rStyle w:val="af2"/>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_Toc99014870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28</w:t>
            </w:r>
            <w:r w:rsidR="00AA1A20" w:rsidRPr="00965B93">
              <w:rPr>
                <w:noProof/>
                <w:webHidden/>
                <w:sz w:val="28"/>
                <w:szCs w:val="28"/>
              </w:rPr>
              <w:fldChar w:fldCharType="end"/>
            </w:r>
          </w:hyperlink>
        </w:p>
        <w:p w14:paraId="0D101EF2" w14:textId="188820F2" w:rsidR="00AA1A20" w:rsidRPr="00965B93" w:rsidRDefault="004659E5" w:rsidP="00965B93">
          <w:pPr>
            <w:pStyle w:val="13"/>
            <w:rPr>
              <w:rFonts w:eastAsiaTheme="minorEastAsia"/>
              <w:noProof/>
              <w:sz w:val="28"/>
              <w:szCs w:val="28"/>
            </w:rPr>
          </w:pPr>
          <w:hyperlink w:anchor="_Toc99014871" w:history="1">
            <w:r w:rsidR="00AA1A20" w:rsidRPr="00965B93">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_Toc99014871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30</w:t>
            </w:r>
            <w:r w:rsidR="00AA1A20" w:rsidRPr="00965B93">
              <w:rPr>
                <w:noProof/>
                <w:webHidden/>
                <w:sz w:val="28"/>
                <w:szCs w:val="28"/>
              </w:rPr>
              <w:fldChar w:fldCharType="end"/>
            </w:r>
          </w:hyperlink>
        </w:p>
        <w:p w14:paraId="64668FA0" w14:textId="2F54DFBE" w:rsidR="00294A69" w:rsidRPr="00A017CF" w:rsidRDefault="00294A69" w:rsidP="00965B93">
          <w:pPr>
            <w:tabs>
              <w:tab w:val="right" w:leader="dot" w:pos="9639"/>
            </w:tabs>
            <w:jc w:val="both"/>
          </w:pPr>
          <w:r w:rsidRPr="00A017CF">
            <w:rPr>
              <w:bCs/>
              <w:sz w:val="28"/>
              <w:szCs w:val="28"/>
            </w:rPr>
            <w:fldChar w:fldCharType="end"/>
          </w:r>
        </w:p>
      </w:sdtContent>
    </w:sdt>
    <w:p w14:paraId="5972C880" w14:textId="77777777" w:rsidR="00294A69" w:rsidRPr="00A017CF" w:rsidRDefault="00294A69" w:rsidP="00CA31C9">
      <w:pPr>
        <w:rPr>
          <w:b/>
          <w:sz w:val="28"/>
          <w:szCs w:val="28"/>
          <w:lang w:eastAsia="ar-SA"/>
        </w:rPr>
      </w:pPr>
    </w:p>
    <w:p w14:paraId="47E32E07" w14:textId="01F2C4C1" w:rsidR="00CA31C9" w:rsidRPr="00A017CF" w:rsidRDefault="00CA31C9" w:rsidP="00CA31C9">
      <w:pPr>
        <w:rPr>
          <w:rFonts w:eastAsia="Calibri"/>
          <w:b/>
          <w:bCs/>
          <w:sz w:val="28"/>
          <w:szCs w:val="28"/>
          <w:lang w:eastAsia="ar-SA"/>
        </w:rPr>
      </w:pPr>
      <w:r w:rsidRPr="00A017CF">
        <w:rPr>
          <w:rFonts w:eastAsia="Calibri"/>
          <w:b/>
          <w:bCs/>
          <w:sz w:val="28"/>
          <w:szCs w:val="28"/>
          <w:lang w:eastAsia="ar-SA"/>
        </w:rPr>
        <w:br w:type="page"/>
      </w:r>
    </w:p>
    <w:p w14:paraId="7169ADFD" w14:textId="77777777" w:rsidR="00CA31C9" w:rsidRPr="00A017CF" w:rsidRDefault="00CA31C9" w:rsidP="00723A12">
      <w:pPr>
        <w:pStyle w:val="1"/>
        <w:ind w:firstLine="709"/>
        <w:rPr>
          <w:rFonts w:ascii="Times New Roman" w:hAnsi="Times New Roman" w:cs="Times New Roman"/>
          <w:b/>
          <w:color w:val="auto"/>
          <w:sz w:val="28"/>
          <w:szCs w:val="28"/>
          <w:lang w:eastAsia="ar-SA"/>
        </w:rPr>
      </w:pPr>
      <w:bookmarkStart w:id="0" w:name="_Toc99014855"/>
      <w:r w:rsidRPr="00A017CF">
        <w:rPr>
          <w:rFonts w:ascii="Times New Roman" w:hAnsi="Times New Roman" w:cs="Times New Roman"/>
          <w:b/>
          <w:color w:val="auto"/>
          <w:sz w:val="28"/>
          <w:szCs w:val="28"/>
          <w:lang w:eastAsia="ar-SA"/>
        </w:rPr>
        <w:lastRenderedPageBreak/>
        <w:t>1. Наименование дисциплины</w:t>
      </w:r>
      <w:bookmarkEnd w:id="0"/>
    </w:p>
    <w:p w14:paraId="7E44AEE1" w14:textId="6DC5CF45" w:rsidR="00CA31C9" w:rsidRPr="00A017CF" w:rsidRDefault="00A05827" w:rsidP="00640B6A">
      <w:pPr>
        <w:contextualSpacing/>
        <w:rPr>
          <w:sz w:val="28"/>
          <w:szCs w:val="28"/>
        </w:rPr>
      </w:pPr>
      <w:r w:rsidRPr="00A017CF">
        <w:rPr>
          <w:sz w:val="28"/>
          <w:szCs w:val="28"/>
        </w:rPr>
        <w:t>«</w:t>
      </w:r>
      <w:r w:rsidR="00A76199" w:rsidRPr="00A017CF">
        <w:rPr>
          <w:rFonts w:eastAsia="Calibri"/>
          <w:sz w:val="28"/>
          <w:szCs w:val="28"/>
          <w:lang w:eastAsia="en-US"/>
        </w:rPr>
        <w:t>Технологии государственного</w:t>
      </w:r>
      <w:r w:rsidR="00640B6A" w:rsidRPr="00A017CF">
        <w:rPr>
          <w:rFonts w:eastAsia="Calibri"/>
          <w:sz w:val="28"/>
          <w:szCs w:val="28"/>
          <w:lang w:eastAsia="en-US"/>
        </w:rPr>
        <w:t xml:space="preserve"> </w:t>
      </w:r>
      <w:r w:rsidR="00752812" w:rsidRPr="00A017CF">
        <w:rPr>
          <w:rFonts w:eastAsia="Calibri"/>
          <w:sz w:val="28"/>
          <w:szCs w:val="28"/>
          <w:lang w:eastAsia="en-US"/>
        </w:rPr>
        <w:t>менеджмента</w:t>
      </w:r>
      <w:r w:rsidR="00CA31C9" w:rsidRPr="00A017CF">
        <w:rPr>
          <w:sz w:val="28"/>
          <w:szCs w:val="28"/>
        </w:rPr>
        <w:t xml:space="preserve">» </w:t>
      </w:r>
    </w:p>
    <w:p w14:paraId="58AD809A" w14:textId="77777777" w:rsidR="00FC58E1" w:rsidRPr="00A017CF" w:rsidRDefault="00FC58E1" w:rsidP="00640B6A">
      <w:pPr>
        <w:contextualSpacing/>
        <w:rPr>
          <w:sz w:val="28"/>
          <w:szCs w:val="28"/>
        </w:rPr>
      </w:pPr>
    </w:p>
    <w:p w14:paraId="5CAE946A" w14:textId="77777777" w:rsidR="00723A12" w:rsidRPr="00A017CF" w:rsidRDefault="00723A12" w:rsidP="00723A12">
      <w:pPr>
        <w:pStyle w:val="1"/>
        <w:spacing w:before="0"/>
        <w:ind w:firstLine="851"/>
        <w:jc w:val="both"/>
        <w:rPr>
          <w:rFonts w:ascii="Times New Roman" w:hAnsi="Times New Roman" w:cs="Times New Roman"/>
          <w:b/>
          <w:color w:val="auto"/>
          <w:sz w:val="28"/>
          <w:szCs w:val="28"/>
        </w:rPr>
      </w:pPr>
      <w:bookmarkStart w:id="1" w:name="_Toc91488483"/>
      <w:bookmarkStart w:id="2" w:name="_Toc99014856"/>
      <w:bookmarkStart w:id="3" w:name="_Toc21005350"/>
      <w:r w:rsidRPr="00A017CF">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bookmarkEnd w:id="3"/>
    <w:p w14:paraId="26A7662F" w14:textId="3C2BA27D" w:rsidR="00677E50" w:rsidRPr="00A017CF" w:rsidRDefault="00677E50" w:rsidP="00723A12">
      <w:pPr>
        <w:rPr>
          <w:b/>
        </w:rPr>
      </w:pPr>
    </w:p>
    <w:tbl>
      <w:tblPr>
        <w:tblStyle w:val="a3"/>
        <w:tblW w:w="5306" w:type="pct"/>
        <w:tblInd w:w="-572" w:type="dxa"/>
        <w:tblLook w:val="04A0" w:firstRow="1" w:lastRow="0" w:firstColumn="1" w:lastColumn="0" w:noHBand="0" w:noVBand="1"/>
      </w:tblPr>
      <w:tblGrid>
        <w:gridCol w:w="1565"/>
        <w:gridCol w:w="2514"/>
        <w:gridCol w:w="2987"/>
        <w:gridCol w:w="2851"/>
      </w:tblGrid>
      <w:tr w:rsidR="00723A12" w:rsidRPr="00A017CF" w14:paraId="20C755E7" w14:textId="77777777" w:rsidTr="00DE1183">
        <w:tc>
          <w:tcPr>
            <w:tcW w:w="789" w:type="pct"/>
          </w:tcPr>
          <w:p w14:paraId="3B493A54" w14:textId="77777777" w:rsidR="00723A12" w:rsidRPr="00A017CF" w:rsidRDefault="00723A12" w:rsidP="00723A12">
            <w:pPr>
              <w:tabs>
                <w:tab w:val="left" w:pos="540"/>
              </w:tabs>
              <w:contextualSpacing/>
              <w:jc w:val="both"/>
              <w:rPr>
                <w:szCs w:val="28"/>
              </w:rPr>
            </w:pPr>
            <w:bookmarkStart w:id="4" w:name="_Hlk103076138"/>
            <w:r w:rsidRPr="00A017CF">
              <w:rPr>
                <w:szCs w:val="28"/>
              </w:rPr>
              <w:t>Код компетенции</w:t>
            </w:r>
          </w:p>
        </w:tc>
        <w:tc>
          <w:tcPr>
            <w:tcW w:w="1212" w:type="pct"/>
          </w:tcPr>
          <w:p w14:paraId="034F6A88" w14:textId="77777777" w:rsidR="00723A12" w:rsidRPr="00A017CF" w:rsidRDefault="00723A12" w:rsidP="00723A12">
            <w:pPr>
              <w:tabs>
                <w:tab w:val="left" w:pos="540"/>
              </w:tabs>
              <w:contextualSpacing/>
              <w:jc w:val="both"/>
              <w:rPr>
                <w:szCs w:val="28"/>
              </w:rPr>
            </w:pPr>
            <w:r w:rsidRPr="00A017CF">
              <w:rPr>
                <w:szCs w:val="28"/>
              </w:rPr>
              <w:t>Наименование компетенции</w:t>
            </w:r>
          </w:p>
        </w:tc>
        <w:tc>
          <w:tcPr>
            <w:tcW w:w="1534" w:type="pct"/>
          </w:tcPr>
          <w:p w14:paraId="18B697DC" w14:textId="77777777" w:rsidR="00723A12" w:rsidRPr="00A017CF" w:rsidRDefault="00723A12" w:rsidP="00723A12">
            <w:pPr>
              <w:tabs>
                <w:tab w:val="left" w:pos="540"/>
              </w:tabs>
              <w:contextualSpacing/>
              <w:jc w:val="both"/>
              <w:rPr>
                <w:szCs w:val="28"/>
              </w:rPr>
            </w:pPr>
            <w:r w:rsidRPr="00A017CF">
              <w:rPr>
                <w:szCs w:val="28"/>
              </w:rPr>
              <w:t>Индикаторы достижения компетенции</w:t>
            </w:r>
          </w:p>
        </w:tc>
        <w:tc>
          <w:tcPr>
            <w:tcW w:w="1465" w:type="pct"/>
          </w:tcPr>
          <w:p w14:paraId="2FEC8C19" w14:textId="77777777" w:rsidR="00723A12" w:rsidRPr="00A017CF" w:rsidRDefault="00723A12" w:rsidP="00723A12">
            <w:pPr>
              <w:tabs>
                <w:tab w:val="left" w:pos="540"/>
              </w:tabs>
              <w:contextualSpacing/>
              <w:jc w:val="both"/>
              <w:rPr>
                <w:szCs w:val="28"/>
              </w:rPr>
            </w:pPr>
            <w:r w:rsidRPr="00A017CF">
              <w:rPr>
                <w:szCs w:val="28"/>
              </w:rPr>
              <w:t>Результаты обучения (умения и знания), соотнесенные с индикаторами достижения компетенции</w:t>
            </w:r>
          </w:p>
        </w:tc>
      </w:tr>
      <w:tr w:rsidR="00AA1A20" w:rsidRPr="00A017CF" w14:paraId="7EE85038" w14:textId="77777777" w:rsidTr="00DE1183">
        <w:tc>
          <w:tcPr>
            <w:tcW w:w="789" w:type="pct"/>
            <w:vMerge w:val="restart"/>
          </w:tcPr>
          <w:p w14:paraId="1A3748F3" w14:textId="60D216CC" w:rsidR="00AA1A20" w:rsidRPr="00A017CF" w:rsidRDefault="00A271A2" w:rsidP="00AA1A20">
            <w:pPr>
              <w:tabs>
                <w:tab w:val="left" w:pos="540"/>
              </w:tabs>
              <w:contextualSpacing/>
              <w:jc w:val="both"/>
              <w:rPr>
                <w:sz w:val="28"/>
                <w:szCs w:val="28"/>
              </w:rPr>
            </w:pPr>
            <w:r w:rsidRPr="00A017CF">
              <w:rPr>
                <w:sz w:val="28"/>
                <w:szCs w:val="28"/>
              </w:rPr>
              <w:t>ПКН-8</w:t>
            </w:r>
          </w:p>
        </w:tc>
        <w:tc>
          <w:tcPr>
            <w:tcW w:w="1212" w:type="pct"/>
            <w:vMerge w:val="restart"/>
          </w:tcPr>
          <w:p w14:paraId="55F6576F" w14:textId="2CF32FE8" w:rsidR="00AA1A20" w:rsidRPr="00A017CF" w:rsidRDefault="00A271A2" w:rsidP="00AA1A20">
            <w:pPr>
              <w:tabs>
                <w:tab w:val="left" w:pos="540"/>
              </w:tabs>
              <w:contextualSpacing/>
              <w:jc w:val="both"/>
              <w:rPr>
                <w:sz w:val="28"/>
                <w:szCs w:val="28"/>
              </w:rPr>
            </w:pPr>
            <w:r w:rsidRPr="00A017CF">
              <w:t xml:space="preserve">Способность использовать методы и инструментальные средства, способствующие интенсификации познавательной, научно – исследовательской, </w:t>
            </w:r>
            <w:proofErr w:type="spellStart"/>
            <w:r w:rsidRPr="00A017CF">
              <w:t>экспертно</w:t>
            </w:r>
            <w:proofErr w:type="spellEnd"/>
            <w:r w:rsidRPr="00A017CF">
              <w:t xml:space="preserve"> – аналитической и педагогической деятельности   в профессиональной сфере</w:t>
            </w:r>
          </w:p>
        </w:tc>
        <w:tc>
          <w:tcPr>
            <w:tcW w:w="1534" w:type="pct"/>
          </w:tcPr>
          <w:p w14:paraId="66853043" w14:textId="617319B4" w:rsidR="00AA1A20" w:rsidRPr="00A017CF" w:rsidRDefault="00A271A2" w:rsidP="00A271A2">
            <w:pPr>
              <w:pStyle w:val="a7"/>
              <w:numPr>
                <w:ilvl w:val="0"/>
                <w:numId w:val="24"/>
              </w:numPr>
              <w:ind w:left="0" w:firstLine="0"/>
              <w:contextualSpacing/>
              <w:jc w:val="both"/>
            </w:pPr>
            <w:r w:rsidRPr="00A017CF">
              <w:t>Владеет методами и специализированными средствами для аналитической работы и научных исследований.</w:t>
            </w:r>
          </w:p>
        </w:tc>
        <w:tc>
          <w:tcPr>
            <w:tcW w:w="1465" w:type="pct"/>
          </w:tcPr>
          <w:p w14:paraId="33ECB9E2" w14:textId="31546469" w:rsidR="00AA1A20" w:rsidRPr="00A017CF" w:rsidRDefault="006C372F" w:rsidP="00AA1A20">
            <w:pPr>
              <w:tabs>
                <w:tab w:val="left" w:pos="540"/>
              </w:tabs>
              <w:contextualSpacing/>
              <w:jc w:val="both"/>
              <w:rPr>
                <w:szCs w:val="28"/>
              </w:rPr>
            </w:pPr>
            <w:r w:rsidRPr="00A017CF">
              <w:rPr>
                <w:szCs w:val="28"/>
              </w:rPr>
              <w:t>Знать:</w:t>
            </w:r>
            <w:r w:rsidR="008B0C58" w:rsidRPr="00A017CF">
              <w:t xml:space="preserve"> методы и </w:t>
            </w:r>
            <w:proofErr w:type="gramStart"/>
            <w:r w:rsidR="008B0C58" w:rsidRPr="00A017CF">
              <w:t>специализированные  средства</w:t>
            </w:r>
            <w:proofErr w:type="gramEnd"/>
            <w:r w:rsidR="008B0C58" w:rsidRPr="00A017CF">
              <w:t xml:space="preserve">  для аналитической работы и научных исследований</w:t>
            </w:r>
          </w:p>
          <w:p w14:paraId="1E996C9C" w14:textId="159664F0" w:rsidR="006C372F" w:rsidRPr="00965B93" w:rsidRDefault="006C372F" w:rsidP="00AA1A20">
            <w:pPr>
              <w:tabs>
                <w:tab w:val="left" w:pos="540"/>
              </w:tabs>
              <w:contextualSpacing/>
              <w:jc w:val="both"/>
              <w:rPr>
                <w:szCs w:val="28"/>
              </w:rPr>
            </w:pPr>
            <w:r w:rsidRPr="00A017CF">
              <w:rPr>
                <w:szCs w:val="28"/>
              </w:rPr>
              <w:t>Уметь:</w:t>
            </w:r>
            <w:r w:rsidR="008B0C58" w:rsidRPr="00A017CF">
              <w:rPr>
                <w:szCs w:val="28"/>
              </w:rPr>
              <w:t xml:space="preserve"> применять на практике эти методы </w:t>
            </w:r>
            <w:r w:rsidR="008B0C58" w:rsidRPr="00A017CF">
              <w:t>для  развития инструментов государственного менеджмента</w:t>
            </w:r>
          </w:p>
        </w:tc>
      </w:tr>
      <w:tr w:rsidR="00AA1A20" w:rsidRPr="00A017CF" w14:paraId="621D77AD" w14:textId="77777777" w:rsidTr="00DE1183">
        <w:tc>
          <w:tcPr>
            <w:tcW w:w="789" w:type="pct"/>
            <w:vMerge/>
          </w:tcPr>
          <w:p w14:paraId="306104E3" w14:textId="77777777" w:rsidR="00AA1A20" w:rsidRPr="00A017CF" w:rsidRDefault="00AA1A20" w:rsidP="00AA1A20">
            <w:pPr>
              <w:tabs>
                <w:tab w:val="left" w:pos="540"/>
              </w:tabs>
              <w:contextualSpacing/>
              <w:jc w:val="both"/>
              <w:rPr>
                <w:sz w:val="28"/>
                <w:szCs w:val="28"/>
              </w:rPr>
            </w:pPr>
          </w:p>
        </w:tc>
        <w:tc>
          <w:tcPr>
            <w:tcW w:w="1212" w:type="pct"/>
            <w:vMerge/>
          </w:tcPr>
          <w:p w14:paraId="150540C6" w14:textId="77777777" w:rsidR="00AA1A20" w:rsidRPr="00A017CF" w:rsidRDefault="00AA1A20" w:rsidP="00AA1A20">
            <w:pPr>
              <w:tabs>
                <w:tab w:val="left" w:pos="540"/>
              </w:tabs>
              <w:contextualSpacing/>
              <w:jc w:val="both"/>
            </w:pPr>
          </w:p>
        </w:tc>
        <w:tc>
          <w:tcPr>
            <w:tcW w:w="1534" w:type="pct"/>
          </w:tcPr>
          <w:p w14:paraId="0592AA46" w14:textId="2A664FCA" w:rsidR="00AA1A20" w:rsidRPr="00A017CF" w:rsidRDefault="00A271A2" w:rsidP="00A271A2">
            <w:pPr>
              <w:pStyle w:val="a7"/>
              <w:numPr>
                <w:ilvl w:val="0"/>
                <w:numId w:val="24"/>
              </w:numPr>
              <w:ind w:left="0" w:firstLine="0"/>
              <w:contextualSpacing/>
              <w:jc w:val="both"/>
            </w:pPr>
            <w:r w:rsidRPr="00A017CF">
              <w:t xml:space="preserve">Применяет методический и практический инструментарий научно – исследовательской, </w:t>
            </w:r>
            <w:proofErr w:type="spellStart"/>
            <w:r w:rsidRPr="00A017CF">
              <w:t>экспертно</w:t>
            </w:r>
            <w:proofErr w:type="spellEnd"/>
            <w:r w:rsidRPr="00A017CF">
              <w:t xml:space="preserve"> – аналитической и педагогической деятельности в областях профессиональной служебной деятельности.</w:t>
            </w:r>
          </w:p>
        </w:tc>
        <w:tc>
          <w:tcPr>
            <w:tcW w:w="1465" w:type="pct"/>
          </w:tcPr>
          <w:p w14:paraId="4F220615" w14:textId="475E0F08" w:rsidR="006C372F" w:rsidRPr="00A017CF" w:rsidRDefault="006C372F" w:rsidP="006C372F">
            <w:pPr>
              <w:tabs>
                <w:tab w:val="left" w:pos="540"/>
              </w:tabs>
              <w:contextualSpacing/>
              <w:jc w:val="both"/>
              <w:rPr>
                <w:szCs w:val="28"/>
              </w:rPr>
            </w:pPr>
            <w:r w:rsidRPr="00A017CF">
              <w:rPr>
                <w:szCs w:val="28"/>
              </w:rPr>
              <w:t>Знать:</w:t>
            </w:r>
            <w:r w:rsidR="008B0C58" w:rsidRPr="00A017CF">
              <w:t xml:space="preserve"> методические и практические инструменты научно – исследовательской, </w:t>
            </w:r>
            <w:proofErr w:type="spellStart"/>
            <w:r w:rsidR="008B0C58" w:rsidRPr="00A017CF">
              <w:t>экспертно</w:t>
            </w:r>
            <w:proofErr w:type="spellEnd"/>
            <w:r w:rsidR="008B0C58" w:rsidRPr="00A017CF">
              <w:t xml:space="preserve"> – аналитической и педагогической деятельности в областях профессиональной служебной деятельности</w:t>
            </w:r>
          </w:p>
          <w:p w14:paraId="669AF7B3" w14:textId="58AB5314" w:rsidR="00AA1A20" w:rsidRPr="00965B93" w:rsidRDefault="006C372F" w:rsidP="006C372F">
            <w:pPr>
              <w:tabs>
                <w:tab w:val="left" w:pos="540"/>
              </w:tabs>
              <w:contextualSpacing/>
              <w:jc w:val="both"/>
              <w:rPr>
                <w:szCs w:val="28"/>
              </w:rPr>
            </w:pPr>
            <w:r w:rsidRPr="00A017CF">
              <w:rPr>
                <w:szCs w:val="28"/>
              </w:rPr>
              <w:t>Уметь:</w:t>
            </w:r>
            <w:r w:rsidR="008B0C58" w:rsidRPr="00A017CF">
              <w:rPr>
                <w:szCs w:val="28"/>
              </w:rPr>
              <w:t xml:space="preserve"> применять на практике эти инструменты </w:t>
            </w:r>
            <w:r w:rsidR="008B0C58" w:rsidRPr="00A017CF">
              <w:t>для  развития  государственного менеджмента</w:t>
            </w:r>
          </w:p>
        </w:tc>
      </w:tr>
      <w:tr w:rsidR="00AA1A20" w:rsidRPr="00A017CF" w14:paraId="4D56DBD2" w14:textId="77777777" w:rsidTr="00DE1183">
        <w:tc>
          <w:tcPr>
            <w:tcW w:w="789" w:type="pct"/>
            <w:vMerge/>
          </w:tcPr>
          <w:p w14:paraId="094962BC" w14:textId="77777777" w:rsidR="00AA1A20" w:rsidRPr="00A017CF" w:rsidRDefault="00AA1A20" w:rsidP="00AA1A20">
            <w:pPr>
              <w:tabs>
                <w:tab w:val="left" w:pos="540"/>
              </w:tabs>
              <w:contextualSpacing/>
              <w:jc w:val="both"/>
              <w:rPr>
                <w:sz w:val="28"/>
                <w:szCs w:val="28"/>
              </w:rPr>
            </w:pPr>
          </w:p>
        </w:tc>
        <w:tc>
          <w:tcPr>
            <w:tcW w:w="1212" w:type="pct"/>
            <w:vMerge/>
          </w:tcPr>
          <w:p w14:paraId="5F5D6DB5" w14:textId="77777777" w:rsidR="00AA1A20" w:rsidRPr="00A017CF" w:rsidRDefault="00AA1A20" w:rsidP="00AA1A20">
            <w:pPr>
              <w:tabs>
                <w:tab w:val="left" w:pos="540"/>
              </w:tabs>
              <w:contextualSpacing/>
              <w:jc w:val="both"/>
            </w:pPr>
          </w:p>
        </w:tc>
        <w:tc>
          <w:tcPr>
            <w:tcW w:w="1534" w:type="pct"/>
          </w:tcPr>
          <w:p w14:paraId="1E46A76D" w14:textId="6C9FF153" w:rsidR="00AA1A20" w:rsidRPr="00A017CF" w:rsidRDefault="00A271A2" w:rsidP="00A271A2">
            <w:pPr>
              <w:pStyle w:val="a7"/>
              <w:numPr>
                <w:ilvl w:val="0"/>
                <w:numId w:val="24"/>
              </w:numPr>
              <w:tabs>
                <w:tab w:val="left" w:pos="1418"/>
                <w:tab w:val="right" w:leader="underscore" w:pos="8505"/>
              </w:tabs>
              <w:ind w:left="0" w:firstLine="0"/>
              <w:jc w:val="both"/>
            </w:pPr>
            <w:r w:rsidRPr="00A017CF">
              <w:t xml:space="preserve">Определяет приоритеты профессиональной деятельности исходя из методического и практического инструментария научно – исследовательской, </w:t>
            </w:r>
            <w:proofErr w:type="spellStart"/>
            <w:r w:rsidRPr="00A017CF">
              <w:t>экспертно</w:t>
            </w:r>
            <w:proofErr w:type="spellEnd"/>
            <w:r w:rsidRPr="00A017CF">
              <w:t xml:space="preserve"> – аналитической и педагогической деятельности.</w:t>
            </w:r>
          </w:p>
        </w:tc>
        <w:tc>
          <w:tcPr>
            <w:tcW w:w="1465" w:type="pct"/>
          </w:tcPr>
          <w:p w14:paraId="32DE049C" w14:textId="68EFEF91" w:rsidR="006C372F" w:rsidRPr="00A017CF" w:rsidRDefault="006C372F" w:rsidP="006C372F">
            <w:pPr>
              <w:tabs>
                <w:tab w:val="left" w:pos="540"/>
              </w:tabs>
              <w:contextualSpacing/>
              <w:jc w:val="both"/>
              <w:rPr>
                <w:szCs w:val="28"/>
              </w:rPr>
            </w:pPr>
            <w:r w:rsidRPr="00A017CF">
              <w:rPr>
                <w:szCs w:val="28"/>
              </w:rPr>
              <w:t>Знать:</w:t>
            </w:r>
            <w:r w:rsidR="008B0C58" w:rsidRPr="00A017CF">
              <w:t xml:space="preserve"> приоритеты профессиональной </w:t>
            </w:r>
            <w:proofErr w:type="gramStart"/>
            <w:r w:rsidR="008B0C58" w:rsidRPr="00A017CF">
              <w:t>деятельности  в</w:t>
            </w:r>
            <w:proofErr w:type="gramEnd"/>
            <w:r w:rsidR="008B0C58" w:rsidRPr="00A017CF">
              <w:t xml:space="preserve"> сфере государственного менеджмента</w:t>
            </w:r>
          </w:p>
          <w:p w14:paraId="1791BEF1" w14:textId="4F1ECAF9" w:rsidR="00AA1A20" w:rsidRPr="00A017CF" w:rsidRDefault="006C372F" w:rsidP="006C372F">
            <w:pPr>
              <w:tabs>
                <w:tab w:val="left" w:pos="540"/>
              </w:tabs>
              <w:contextualSpacing/>
              <w:jc w:val="both"/>
              <w:rPr>
                <w:sz w:val="28"/>
                <w:szCs w:val="28"/>
              </w:rPr>
            </w:pPr>
            <w:r w:rsidRPr="00A017CF">
              <w:rPr>
                <w:szCs w:val="28"/>
              </w:rPr>
              <w:t>Уметь:</w:t>
            </w:r>
            <w:r w:rsidR="008B0C58" w:rsidRPr="00A017CF">
              <w:rPr>
                <w:szCs w:val="28"/>
              </w:rPr>
              <w:t xml:space="preserve"> на практике</w:t>
            </w:r>
            <w:r w:rsidR="000F63C5" w:rsidRPr="00A017CF">
              <w:rPr>
                <w:szCs w:val="28"/>
              </w:rPr>
              <w:t xml:space="preserve"> </w:t>
            </w:r>
            <w:proofErr w:type="spellStart"/>
            <w:r w:rsidR="000F63C5" w:rsidRPr="00A017CF">
              <w:rPr>
                <w:szCs w:val="28"/>
              </w:rPr>
              <w:t>госменеджмента</w:t>
            </w:r>
            <w:proofErr w:type="spellEnd"/>
            <w:r w:rsidR="000F63C5" w:rsidRPr="00A017CF">
              <w:rPr>
                <w:szCs w:val="28"/>
              </w:rPr>
              <w:t xml:space="preserve"> </w:t>
            </w:r>
            <w:r w:rsidR="008B0C58" w:rsidRPr="00A017CF">
              <w:rPr>
                <w:szCs w:val="28"/>
              </w:rPr>
              <w:t xml:space="preserve"> </w:t>
            </w:r>
            <w:r w:rsidR="000F63C5" w:rsidRPr="00A017CF">
              <w:rPr>
                <w:szCs w:val="28"/>
              </w:rPr>
              <w:t xml:space="preserve">применять </w:t>
            </w:r>
            <w:r w:rsidR="008B0C58" w:rsidRPr="00A017CF">
              <w:rPr>
                <w:szCs w:val="28"/>
              </w:rPr>
              <w:t xml:space="preserve"> </w:t>
            </w:r>
            <w:r w:rsidR="000F63C5" w:rsidRPr="00A017CF">
              <w:t xml:space="preserve">методический и практический инструментарий научно – исследовательской, </w:t>
            </w:r>
            <w:proofErr w:type="spellStart"/>
            <w:r w:rsidR="000F63C5" w:rsidRPr="00A017CF">
              <w:t>экспертно</w:t>
            </w:r>
            <w:proofErr w:type="spellEnd"/>
            <w:r w:rsidR="000F63C5" w:rsidRPr="00A017CF">
              <w:t xml:space="preserve"> – аналитической и </w:t>
            </w:r>
            <w:r w:rsidR="000F63C5" w:rsidRPr="00A017CF">
              <w:lastRenderedPageBreak/>
              <w:t>педагогической деятельности</w:t>
            </w:r>
          </w:p>
        </w:tc>
      </w:tr>
      <w:tr w:rsidR="006C372F" w:rsidRPr="00A017CF" w14:paraId="60D66308" w14:textId="77777777" w:rsidTr="00DE1183">
        <w:tc>
          <w:tcPr>
            <w:tcW w:w="789" w:type="pct"/>
            <w:vMerge w:val="restart"/>
          </w:tcPr>
          <w:p w14:paraId="315A7359" w14:textId="64AAEAC6" w:rsidR="006C372F" w:rsidRPr="00A017CF" w:rsidRDefault="00A271A2" w:rsidP="00AA1A20">
            <w:pPr>
              <w:tabs>
                <w:tab w:val="left" w:pos="540"/>
              </w:tabs>
              <w:contextualSpacing/>
              <w:jc w:val="both"/>
              <w:rPr>
                <w:sz w:val="28"/>
                <w:szCs w:val="28"/>
              </w:rPr>
            </w:pPr>
            <w:r w:rsidRPr="00A017CF">
              <w:rPr>
                <w:sz w:val="28"/>
                <w:szCs w:val="28"/>
              </w:rPr>
              <w:lastRenderedPageBreak/>
              <w:t>ПК-4</w:t>
            </w:r>
          </w:p>
        </w:tc>
        <w:tc>
          <w:tcPr>
            <w:tcW w:w="1212" w:type="pct"/>
            <w:vMerge w:val="restart"/>
          </w:tcPr>
          <w:p w14:paraId="7607F2AC" w14:textId="3D91B77D" w:rsidR="006C372F" w:rsidRPr="00A017CF" w:rsidRDefault="00A271A2" w:rsidP="00AA1A20">
            <w:pPr>
              <w:tabs>
                <w:tab w:val="left" w:pos="540"/>
              </w:tabs>
              <w:contextualSpacing/>
              <w:jc w:val="both"/>
              <w:rPr>
                <w:sz w:val="28"/>
                <w:szCs w:val="28"/>
              </w:rPr>
            </w:pPr>
            <w:r w:rsidRPr="00A017CF">
              <w:t>С</w:t>
            </w:r>
            <w:r w:rsidRPr="00A017CF">
              <w:rPr>
                <w:lang w:bidi="ru-RU"/>
              </w:rPr>
              <w:t>пособность разрабатывать проекты нормативных правовых актов, проводить их экспертизу, осуществлять мониторинг правоприменительной практики</w:t>
            </w:r>
          </w:p>
        </w:tc>
        <w:tc>
          <w:tcPr>
            <w:tcW w:w="1534" w:type="pct"/>
          </w:tcPr>
          <w:p w14:paraId="29F5AC6B" w14:textId="6DA64547" w:rsidR="006C372F" w:rsidRPr="00A017CF" w:rsidRDefault="00A271A2" w:rsidP="00A271A2">
            <w:pPr>
              <w:pStyle w:val="a7"/>
              <w:numPr>
                <w:ilvl w:val="0"/>
                <w:numId w:val="25"/>
              </w:numPr>
              <w:ind w:left="0" w:firstLine="0"/>
              <w:contextualSpacing/>
              <w:jc w:val="both"/>
            </w:pPr>
            <w:r w:rsidRPr="00A017CF">
              <w:t>Применяет установленные нормы и правила разработки нормативных правовых актов органов исполнительной власти и их государственной регистрации.</w:t>
            </w:r>
          </w:p>
        </w:tc>
        <w:tc>
          <w:tcPr>
            <w:tcW w:w="1465" w:type="pct"/>
          </w:tcPr>
          <w:p w14:paraId="6F255794" w14:textId="618D7633" w:rsidR="006C372F" w:rsidRPr="00A017CF" w:rsidRDefault="006C372F" w:rsidP="006C372F">
            <w:pPr>
              <w:tabs>
                <w:tab w:val="left" w:pos="540"/>
              </w:tabs>
              <w:contextualSpacing/>
              <w:jc w:val="both"/>
              <w:rPr>
                <w:szCs w:val="28"/>
              </w:rPr>
            </w:pPr>
            <w:r w:rsidRPr="00A017CF">
              <w:rPr>
                <w:szCs w:val="28"/>
              </w:rPr>
              <w:t>Знать:</w:t>
            </w:r>
            <w:r w:rsidR="000F63C5" w:rsidRPr="00A017CF">
              <w:t xml:space="preserve"> нормы и правила разработки нормативных правовых актов органов исполнительной власти и их государственной регистрации.</w:t>
            </w:r>
          </w:p>
          <w:p w14:paraId="50E44921" w14:textId="717EB6AF" w:rsidR="006C372F" w:rsidRPr="00A017CF" w:rsidRDefault="006C372F" w:rsidP="006C372F">
            <w:pPr>
              <w:tabs>
                <w:tab w:val="left" w:pos="540"/>
              </w:tabs>
              <w:contextualSpacing/>
              <w:jc w:val="both"/>
              <w:rPr>
                <w:sz w:val="28"/>
                <w:szCs w:val="28"/>
              </w:rPr>
            </w:pPr>
            <w:r w:rsidRPr="00A017CF">
              <w:rPr>
                <w:szCs w:val="28"/>
              </w:rPr>
              <w:t>Уметь:</w:t>
            </w:r>
            <w:r w:rsidR="000F63C5" w:rsidRPr="00A017CF">
              <w:rPr>
                <w:szCs w:val="28"/>
              </w:rPr>
              <w:t xml:space="preserve"> на практике </w:t>
            </w:r>
            <w:proofErr w:type="spellStart"/>
            <w:r w:rsidR="000F63C5" w:rsidRPr="00A017CF">
              <w:rPr>
                <w:szCs w:val="28"/>
              </w:rPr>
              <w:t>госменеджмента</w:t>
            </w:r>
            <w:proofErr w:type="spellEnd"/>
            <w:r w:rsidR="000F63C5" w:rsidRPr="00A017CF">
              <w:rPr>
                <w:szCs w:val="28"/>
              </w:rPr>
              <w:t xml:space="preserve">  применять  </w:t>
            </w:r>
            <w:r w:rsidR="000F63C5" w:rsidRPr="00A017CF">
              <w:t>установленные нормы и правила разработки нормативных правовых актов органов исполнительной власти и их государственной регистрации.</w:t>
            </w:r>
          </w:p>
        </w:tc>
      </w:tr>
      <w:tr w:rsidR="006C372F" w:rsidRPr="00A017CF" w14:paraId="40A2840B" w14:textId="77777777" w:rsidTr="00DE1183">
        <w:tc>
          <w:tcPr>
            <w:tcW w:w="789" w:type="pct"/>
            <w:vMerge/>
          </w:tcPr>
          <w:p w14:paraId="093D3BB5" w14:textId="77777777" w:rsidR="006C372F" w:rsidRPr="00A017CF" w:rsidRDefault="006C372F" w:rsidP="00AA1A20">
            <w:pPr>
              <w:tabs>
                <w:tab w:val="left" w:pos="540"/>
              </w:tabs>
              <w:contextualSpacing/>
              <w:jc w:val="both"/>
              <w:rPr>
                <w:sz w:val="28"/>
                <w:szCs w:val="28"/>
              </w:rPr>
            </w:pPr>
          </w:p>
        </w:tc>
        <w:tc>
          <w:tcPr>
            <w:tcW w:w="1212" w:type="pct"/>
            <w:vMerge/>
          </w:tcPr>
          <w:p w14:paraId="0D284A1A" w14:textId="77777777" w:rsidR="006C372F" w:rsidRPr="00A017CF" w:rsidRDefault="006C372F" w:rsidP="00AA1A20">
            <w:pPr>
              <w:tabs>
                <w:tab w:val="left" w:pos="540"/>
              </w:tabs>
              <w:contextualSpacing/>
              <w:jc w:val="both"/>
            </w:pPr>
          </w:p>
        </w:tc>
        <w:tc>
          <w:tcPr>
            <w:tcW w:w="1534" w:type="pct"/>
          </w:tcPr>
          <w:p w14:paraId="5DAF7586" w14:textId="2C7DDEB4" w:rsidR="006C372F" w:rsidRPr="00A017CF" w:rsidRDefault="00A271A2" w:rsidP="00A271A2">
            <w:pPr>
              <w:pStyle w:val="a7"/>
              <w:numPr>
                <w:ilvl w:val="0"/>
                <w:numId w:val="25"/>
              </w:numPr>
              <w:ind w:left="0" w:firstLine="0"/>
              <w:contextualSpacing/>
              <w:jc w:val="both"/>
            </w:pPr>
            <w:r w:rsidRPr="00A017CF">
              <w:t>Владеет общими и специальными методами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tc>
        <w:tc>
          <w:tcPr>
            <w:tcW w:w="1465" w:type="pct"/>
          </w:tcPr>
          <w:p w14:paraId="03C5EC30" w14:textId="171BFA5E" w:rsidR="006C372F" w:rsidRPr="00A017CF" w:rsidRDefault="006C372F" w:rsidP="006C372F">
            <w:pPr>
              <w:tabs>
                <w:tab w:val="left" w:pos="540"/>
              </w:tabs>
              <w:contextualSpacing/>
              <w:jc w:val="both"/>
              <w:rPr>
                <w:szCs w:val="28"/>
              </w:rPr>
            </w:pPr>
            <w:r w:rsidRPr="00A017CF">
              <w:rPr>
                <w:szCs w:val="28"/>
              </w:rPr>
              <w:t>Знать:</w:t>
            </w:r>
            <w:r w:rsidR="000F63C5" w:rsidRPr="00A017CF">
              <w:t xml:space="preserve"> общие и специальные методы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p w14:paraId="2F3C8AB8" w14:textId="70511190" w:rsidR="006C372F" w:rsidRPr="00965B93" w:rsidRDefault="006C372F" w:rsidP="006C372F">
            <w:pPr>
              <w:tabs>
                <w:tab w:val="left" w:pos="540"/>
              </w:tabs>
              <w:contextualSpacing/>
              <w:jc w:val="both"/>
              <w:rPr>
                <w:szCs w:val="28"/>
              </w:rPr>
            </w:pPr>
            <w:r w:rsidRPr="00A017CF">
              <w:rPr>
                <w:szCs w:val="28"/>
              </w:rPr>
              <w:t>Уметь:</w:t>
            </w:r>
            <w:r w:rsidR="000F63C5" w:rsidRPr="00A017CF">
              <w:rPr>
                <w:szCs w:val="28"/>
              </w:rPr>
              <w:t xml:space="preserve"> на практике </w:t>
            </w:r>
            <w:proofErr w:type="spellStart"/>
            <w:r w:rsidR="000F63C5" w:rsidRPr="00A017CF">
              <w:rPr>
                <w:szCs w:val="28"/>
              </w:rPr>
              <w:t>госменеджмента</w:t>
            </w:r>
            <w:proofErr w:type="spellEnd"/>
            <w:r w:rsidR="000F63C5" w:rsidRPr="00A017CF">
              <w:rPr>
                <w:szCs w:val="28"/>
              </w:rPr>
              <w:t xml:space="preserve">  применять  </w:t>
            </w:r>
            <w:r w:rsidR="000F63C5" w:rsidRPr="00A017CF">
              <w:t>общие и специальные методы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tc>
      </w:tr>
      <w:tr w:rsidR="006C372F" w:rsidRPr="00A017CF" w14:paraId="14837138" w14:textId="77777777" w:rsidTr="00DE1183">
        <w:tc>
          <w:tcPr>
            <w:tcW w:w="789" w:type="pct"/>
            <w:vMerge/>
          </w:tcPr>
          <w:p w14:paraId="53D00345" w14:textId="77777777" w:rsidR="006C372F" w:rsidRPr="00A017CF" w:rsidRDefault="006C372F" w:rsidP="00AA1A20">
            <w:pPr>
              <w:tabs>
                <w:tab w:val="left" w:pos="540"/>
              </w:tabs>
              <w:contextualSpacing/>
              <w:jc w:val="both"/>
              <w:rPr>
                <w:sz w:val="28"/>
                <w:szCs w:val="28"/>
              </w:rPr>
            </w:pPr>
          </w:p>
        </w:tc>
        <w:tc>
          <w:tcPr>
            <w:tcW w:w="1212" w:type="pct"/>
            <w:vMerge/>
          </w:tcPr>
          <w:p w14:paraId="6E1A5311" w14:textId="77777777" w:rsidR="006C372F" w:rsidRPr="00A017CF" w:rsidRDefault="006C372F" w:rsidP="00AA1A20">
            <w:pPr>
              <w:tabs>
                <w:tab w:val="left" w:pos="540"/>
              </w:tabs>
              <w:contextualSpacing/>
              <w:jc w:val="both"/>
            </w:pPr>
          </w:p>
        </w:tc>
        <w:tc>
          <w:tcPr>
            <w:tcW w:w="1534" w:type="pct"/>
          </w:tcPr>
          <w:p w14:paraId="02F1ADB0" w14:textId="24DC29C0" w:rsidR="006C372F" w:rsidRPr="00A017CF" w:rsidRDefault="00A271A2" w:rsidP="00A271A2">
            <w:pPr>
              <w:pStyle w:val="a7"/>
              <w:numPr>
                <w:ilvl w:val="0"/>
                <w:numId w:val="25"/>
              </w:numPr>
              <w:tabs>
                <w:tab w:val="left" w:pos="540"/>
              </w:tabs>
              <w:ind w:left="0" w:firstLine="0"/>
              <w:contextualSpacing/>
              <w:jc w:val="both"/>
              <w:rPr>
                <w:sz w:val="28"/>
                <w:szCs w:val="28"/>
              </w:rPr>
            </w:pPr>
            <w:r w:rsidRPr="00A017CF">
              <w:rPr>
                <w:rStyle w:val="apple-converted-space"/>
                <w:color w:val="0D0D0D" w:themeColor="text1" w:themeTint="F2"/>
                <w:shd w:val="clear" w:color="auto" w:fill="FFFFFF"/>
              </w:rPr>
              <w:t xml:space="preserve">Грамотно использует арсенал методов и </w:t>
            </w:r>
            <w:r w:rsidRPr="00A017CF">
              <w:rPr>
                <w:color w:val="0D0D0D" w:themeColor="text1" w:themeTint="F2"/>
                <w:shd w:val="clear" w:color="auto" w:fill="FFFFFF"/>
              </w:rPr>
              <w:t xml:space="preserve">методик прогнозирования социально-экономических последствий принятия нормативных правовых актов, определяет показатели осуществления </w:t>
            </w:r>
            <w:r w:rsidRPr="00A017CF">
              <w:rPr>
                <w:color w:val="0D0D0D" w:themeColor="text1" w:themeTint="F2"/>
                <w:shd w:val="clear" w:color="auto" w:fill="FFFFFF"/>
              </w:rPr>
              <w:lastRenderedPageBreak/>
              <w:t xml:space="preserve">мониторинга </w:t>
            </w:r>
            <w:proofErr w:type="spellStart"/>
            <w:r w:rsidRPr="00A017CF">
              <w:rPr>
                <w:color w:val="0D0D0D" w:themeColor="text1" w:themeTint="F2"/>
                <w:shd w:val="clear" w:color="auto" w:fill="FFFFFF"/>
              </w:rPr>
              <w:t>правоприменения</w:t>
            </w:r>
            <w:proofErr w:type="spellEnd"/>
            <w:r w:rsidRPr="00A017CF">
              <w:rPr>
                <w:color w:val="0D0D0D" w:themeColor="text1" w:themeTint="F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tc>
        <w:tc>
          <w:tcPr>
            <w:tcW w:w="1465" w:type="pct"/>
          </w:tcPr>
          <w:p w14:paraId="2054DE82" w14:textId="38023133" w:rsidR="006C372F" w:rsidRPr="00A017CF" w:rsidRDefault="006C372F" w:rsidP="006C372F">
            <w:pPr>
              <w:tabs>
                <w:tab w:val="left" w:pos="540"/>
              </w:tabs>
              <w:contextualSpacing/>
              <w:jc w:val="both"/>
              <w:rPr>
                <w:szCs w:val="28"/>
              </w:rPr>
            </w:pPr>
            <w:r w:rsidRPr="00A017CF">
              <w:rPr>
                <w:szCs w:val="28"/>
              </w:rPr>
              <w:lastRenderedPageBreak/>
              <w:t>Знать:</w:t>
            </w:r>
            <w:r w:rsidR="000F63C5" w:rsidRPr="00A017CF">
              <w:rPr>
                <w:rStyle w:val="apple-converted-space"/>
                <w:color w:val="0D0D0D" w:themeColor="text1" w:themeTint="F2"/>
                <w:shd w:val="clear" w:color="auto" w:fill="FFFFFF"/>
              </w:rPr>
              <w:t xml:space="preserve"> арсенал методов и </w:t>
            </w:r>
            <w:r w:rsidR="000F63C5" w:rsidRPr="00A017CF">
              <w:rPr>
                <w:color w:val="0D0D0D" w:themeColor="text1" w:themeTint="F2"/>
                <w:shd w:val="clear" w:color="auto" w:fill="FFFFFF"/>
              </w:rPr>
              <w:t xml:space="preserve">методик прогнозирования социально-экономических последствий принятия нормативных правовых актов, определяет </w:t>
            </w:r>
            <w:r w:rsidR="000F63C5" w:rsidRPr="00A017CF">
              <w:rPr>
                <w:color w:val="0D0D0D" w:themeColor="text1" w:themeTint="F2"/>
                <w:shd w:val="clear" w:color="auto" w:fill="FFFFFF"/>
              </w:rPr>
              <w:lastRenderedPageBreak/>
              <w:t xml:space="preserve">показатели осуществления мониторинга </w:t>
            </w:r>
            <w:proofErr w:type="spellStart"/>
            <w:r w:rsidR="000F63C5" w:rsidRPr="00A017CF">
              <w:rPr>
                <w:color w:val="0D0D0D" w:themeColor="text1" w:themeTint="F2"/>
                <w:shd w:val="clear" w:color="auto" w:fill="FFFFFF"/>
              </w:rPr>
              <w:t>правоприменения</w:t>
            </w:r>
            <w:proofErr w:type="spellEnd"/>
            <w:r w:rsidR="000F63C5" w:rsidRPr="00A017CF">
              <w:rPr>
                <w:color w:val="0D0D0D" w:themeColor="text1" w:themeTint="F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p w14:paraId="0CA0EBD1" w14:textId="29B2CC57" w:rsidR="006C372F" w:rsidRPr="00965B93" w:rsidRDefault="006C372F" w:rsidP="006C372F">
            <w:pPr>
              <w:tabs>
                <w:tab w:val="left" w:pos="540"/>
              </w:tabs>
              <w:contextualSpacing/>
              <w:jc w:val="both"/>
              <w:rPr>
                <w:szCs w:val="28"/>
              </w:rPr>
            </w:pPr>
            <w:r w:rsidRPr="00A017CF">
              <w:rPr>
                <w:szCs w:val="28"/>
              </w:rPr>
              <w:t>Уметь:</w:t>
            </w:r>
            <w:r w:rsidR="00254A87" w:rsidRPr="00A017CF">
              <w:rPr>
                <w:szCs w:val="28"/>
              </w:rPr>
              <w:t xml:space="preserve"> на практике </w:t>
            </w:r>
            <w:proofErr w:type="spellStart"/>
            <w:r w:rsidR="00254A87" w:rsidRPr="00A017CF">
              <w:rPr>
                <w:szCs w:val="28"/>
              </w:rPr>
              <w:t>госменеджмента</w:t>
            </w:r>
            <w:proofErr w:type="spellEnd"/>
            <w:r w:rsidR="00254A87" w:rsidRPr="00A017CF">
              <w:rPr>
                <w:szCs w:val="28"/>
              </w:rPr>
              <w:t xml:space="preserve">  применять  </w:t>
            </w:r>
            <w:r w:rsidR="00254A87" w:rsidRPr="00A017CF">
              <w:rPr>
                <w:rStyle w:val="apple-converted-space"/>
                <w:color w:val="0D0D0D" w:themeColor="text1" w:themeTint="F2"/>
                <w:shd w:val="clear" w:color="auto" w:fill="FFFFFF"/>
              </w:rPr>
              <w:t xml:space="preserve">арсенал методов и </w:t>
            </w:r>
            <w:r w:rsidR="00254A87" w:rsidRPr="00A017CF">
              <w:rPr>
                <w:color w:val="0D0D0D" w:themeColor="text1" w:themeTint="F2"/>
                <w:shd w:val="clear" w:color="auto" w:fill="FFFFFF"/>
              </w:rPr>
              <w:t xml:space="preserve">методик прогнозирования социально-экономических последствий принятия нормативных правовых актов, определяет показатели осуществления мониторинга </w:t>
            </w:r>
            <w:proofErr w:type="spellStart"/>
            <w:r w:rsidR="00254A87" w:rsidRPr="00A017CF">
              <w:rPr>
                <w:color w:val="0D0D0D" w:themeColor="text1" w:themeTint="F2"/>
                <w:shd w:val="clear" w:color="auto" w:fill="FFFFFF"/>
              </w:rPr>
              <w:t>правоприменения</w:t>
            </w:r>
            <w:proofErr w:type="spellEnd"/>
            <w:r w:rsidR="00254A87" w:rsidRPr="00A017CF">
              <w:rPr>
                <w:color w:val="0D0D0D" w:themeColor="text1" w:themeTint="F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tc>
      </w:tr>
      <w:bookmarkEnd w:id="4"/>
    </w:tbl>
    <w:p w14:paraId="3FB3986C" w14:textId="10CBCEF2" w:rsidR="00CA31C9" w:rsidRPr="00A017CF" w:rsidRDefault="00CA31C9" w:rsidP="00CA31C9"/>
    <w:p w14:paraId="75CED4BB" w14:textId="77777777" w:rsidR="001B22EB" w:rsidRPr="00A017CF" w:rsidRDefault="001B22EB" w:rsidP="00CA31C9"/>
    <w:p w14:paraId="4052C69D" w14:textId="77777777" w:rsidR="00CA31C9" w:rsidRPr="00A017CF" w:rsidRDefault="00CA31C9" w:rsidP="003B3CD9">
      <w:pPr>
        <w:pStyle w:val="1"/>
        <w:spacing w:before="0"/>
        <w:jc w:val="both"/>
        <w:rPr>
          <w:rFonts w:ascii="Times New Roman" w:hAnsi="Times New Roman" w:cs="Times New Roman"/>
          <w:b/>
          <w:color w:val="auto"/>
          <w:sz w:val="28"/>
          <w:szCs w:val="28"/>
        </w:rPr>
      </w:pPr>
      <w:bookmarkStart w:id="5" w:name="_Toc99014857"/>
      <w:r w:rsidRPr="00A017CF">
        <w:rPr>
          <w:rFonts w:ascii="Times New Roman" w:hAnsi="Times New Roman" w:cs="Times New Roman"/>
          <w:b/>
          <w:bCs/>
          <w:color w:val="auto"/>
          <w:sz w:val="28"/>
          <w:szCs w:val="28"/>
        </w:rPr>
        <w:t>3. Место дисциплины в структуре образовательной программы</w:t>
      </w:r>
      <w:bookmarkEnd w:id="5"/>
    </w:p>
    <w:p w14:paraId="429A3AF2" w14:textId="5B929AB0" w:rsidR="00CA31C9" w:rsidRPr="00A017CF" w:rsidRDefault="00CA31C9" w:rsidP="006C372F">
      <w:pPr>
        <w:spacing w:line="360" w:lineRule="auto"/>
        <w:ind w:firstLine="709"/>
        <w:contextualSpacing/>
        <w:jc w:val="both"/>
        <w:rPr>
          <w:sz w:val="28"/>
          <w:szCs w:val="28"/>
        </w:rPr>
      </w:pPr>
      <w:r w:rsidRPr="00A017CF">
        <w:rPr>
          <w:sz w:val="28"/>
          <w:szCs w:val="28"/>
        </w:rPr>
        <w:t xml:space="preserve">Дисциплина относится к модулю </w:t>
      </w:r>
      <w:r w:rsidR="003742F2" w:rsidRPr="00A017CF">
        <w:rPr>
          <w:sz w:val="28"/>
          <w:szCs w:val="28"/>
        </w:rPr>
        <w:t>направленности программы</w:t>
      </w:r>
      <w:r w:rsidR="001B22EB" w:rsidRPr="00A017CF">
        <w:rPr>
          <w:sz w:val="28"/>
          <w:szCs w:val="28"/>
        </w:rPr>
        <w:t xml:space="preserve"> магистратуры «Государственный менеджмент»</w:t>
      </w:r>
    </w:p>
    <w:p w14:paraId="31D41B73" w14:textId="75DDEE4F" w:rsidR="00CA31C9" w:rsidRPr="00A017CF" w:rsidRDefault="00CA31C9" w:rsidP="003B3CD9">
      <w:pPr>
        <w:pStyle w:val="1"/>
        <w:spacing w:before="0"/>
        <w:jc w:val="both"/>
        <w:rPr>
          <w:rFonts w:ascii="Times New Roman" w:hAnsi="Times New Roman" w:cs="Times New Roman"/>
          <w:b/>
          <w:bCs/>
          <w:color w:val="auto"/>
          <w:sz w:val="28"/>
          <w:szCs w:val="28"/>
        </w:rPr>
      </w:pPr>
      <w:bookmarkStart w:id="6" w:name="_Toc99014858"/>
      <w:r w:rsidRPr="00A017CF">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A017CF">
        <w:rPr>
          <w:rFonts w:ascii="Times New Roman" w:hAnsi="Times New Roman" w:cs="Times New Roman"/>
          <w:b/>
          <w:bCs/>
          <w:color w:val="auto"/>
          <w:sz w:val="28"/>
          <w:szCs w:val="28"/>
        </w:rPr>
        <w:t xml:space="preserve"> </w:t>
      </w:r>
    </w:p>
    <w:p w14:paraId="43293E51" w14:textId="77777777" w:rsidR="004659E5" w:rsidRDefault="004659E5" w:rsidP="00965B93">
      <w:pPr>
        <w:jc w:val="center"/>
        <w:rPr>
          <w:sz w:val="28"/>
          <w:szCs w:val="28"/>
        </w:rPr>
      </w:pPr>
    </w:p>
    <w:p w14:paraId="1EAF54A6" w14:textId="4CFDE439" w:rsidR="00C7251C" w:rsidRDefault="00C7251C" w:rsidP="00965B93">
      <w:pPr>
        <w:jc w:val="center"/>
        <w:rPr>
          <w:sz w:val="28"/>
          <w:szCs w:val="28"/>
        </w:rPr>
      </w:pPr>
      <w:r w:rsidRPr="00E02AFD">
        <w:rPr>
          <w:sz w:val="28"/>
          <w:szCs w:val="28"/>
        </w:rPr>
        <w:t xml:space="preserve">Очная/заочная </w:t>
      </w:r>
      <w:proofErr w:type="spellStart"/>
      <w:r w:rsidRPr="00E02AFD">
        <w:rPr>
          <w:sz w:val="28"/>
          <w:szCs w:val="28"/>
        </w:rPr>
        <w:t>ф.</w:t>
      </w:r>
      <w:bookmarkStart w:id="7" w:name="_GoBack"/>
      <w:bookmarkEnd w:id="7"/>
      <w:r w:rsidRPr="00E02AFD">
        <w:rPr>
          <w:sz w:val="28"/>
          <w:szCs w:val="28"/>
        </w:rPr>
        <w:t>о</w:t>
      </w:r>
      <w:proofErr w:type="spellEnd"/>
      <w:r w:rsidRPr="00E02AFD">
        <w:rPr>
          <w:sz w:val="28"/>
          <w:szCs w:val="28"/>
        </w:rPr>
        <w:t xml:space="preserve">. </w:t>
      </w:r>
    </w:p>
    <w:tbl>
      <w:tblPr>
        <w:tblW w:w="531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2410"/>
        <w:gridCol w:w="2410"/>
      </w:tblGrid>
      <w:tr w:rsidR="006C372F" w:rsidRPr="00A017CF" w14:paraId="3DA61580" w14:textId="77777777" w:rsidTr="00094817">
        <w:tc>
          <w:tcPr>
            <w:tcW w:w="2572" w:type="pct"/>
            <w:shd w:val="clear" w:color="auto" w:fill="auto"/>
          </w:tcPr>
          <w:p w14:paraId="387DCD77" w14:textId="25C0A765" w:rsidR="006C372F" w:rsidRPr="00A017CF" w:rsidRDefault="00B27A7E" w:rsidP="00965B93">
            <w:pPr>
              <w:pStyle w:val="a7"/>
              <w:keepNext/>
              <w:ind w:left="0"/>
              <w:rPr>
                <w:b/>
              </w:rPr>
            </w:pPr>
            <w:r w:rsidRPr="00A017CF">
              <w:rPr>
                <w:b/>
              </w:rPr>
              <w:t xml:space="preserve">Вид учебной работы </w:t>
            </w:r>
            <w:r w:rsidR="006C372F" w:rsidRPr="00A017CF">
              <w:rPr>
                <w:b/>
              </w:rPr>
              <w:t>по дисциплине</w:t>
            </w:r>
          </w:p>
        </w:tc>
        <w:tc>
          <w:tcPr>
            <w:tcW w:w="1214" w:type="pct"/>
            <w:shd w:val="clear" w:color="auto" w:fill="auto"/>
          </w:tcPr>
          <w:p w14:paraId="4D402E4A" w14:textId="77777777" w:rsidR="006C372F" w:rsidRPr="00A017CF" w:rsidRDefault="006C372F" w:rsidP="00965B93">
            <w:pPr>
              <w:pStyle w:val="a7"/>
              <w:keepNext/>
              <w:ind w:left="0"/>
              <w:jc w:val="center"/>
              <w:rPr>
                <w:b/>
              </w:rPr>
            </w:pPr>
            <w:r w:rsidRPr="00A017CF">
              <w:rPr>
                <w:b/>
              </w:rPr>
              <w:t xml:space="preserve">Всего </w:t>
            </w:r>
          </w:p>
          <w:p w14:paraId="323CA17A" w14:textId="77777777" w:rsidR="006C372F" w:rsidRPr="00A017CF" w:rsidRDefault="006C372F" w:rsidP="00965B93">
            <w:pPr>
              <w:pStyle w:val="a7"/>
              <w:keepNext/>
              <w:ind w:left="0"/>
              <w:jc w:val="center"/>
              <w:rPr>
                <w:b/>
              </w:rPr>
            </w:pPr>
            <w:r w:rsidRPr="00A017CF">
              <w:rPr>
                <w:b/>
              </w:rPr>
              <w:t>(в з/е и часах)</w:t>
            </w:r>
          </w:p>
        </w:tc>
        <w:tc>
          <w:tcPr>
            <w:tcW w:w="1214" w:type="pct"/>
            <w:shd w:val="clear" w:color="auto" w:fill="auto"/>
            <w:vAlign w:val="center"/>
          </w:tcPr>
          <w:p w14:paraId="5B0BA1EE" w14:textId="66C8504B" w:rsidR="006C372F" w:rsidRPr="00A017CF" w:rsidRDefault="00A271A2" w:rsidP="00965B93">
            <w:pPr>
              <w:pStyle w:val="a7"/>
              <w:keepNext/>
              <w:ind w:left="0"/>
              <w:jc w:val="center"/>
              <w:rPr>
                <w:b/>
              </w:rPr>
            </w:pPr>
            <w:r w:rsidRPr="00A017CF">
              <w:rPr>
                <w:b/>
              </w:rPr>
              <w:t>Модуль 3</w:t>
            </w:r>
            <w:r w:rsidR="00094817">
              <w:rPr>
                <w:b/>
              </w:rPr>
              <w:t xml:space="preserve"> </w:t>
            </w:r>
            <w:r w:rsidRPr="00A017CF">
              <w:rPr>
                <w:b/>
              </w:rPr>
              <w:t>/2</w:t>
            </w:r>
            <w:r w:rsidR="00094817">
              <w:rPr>
                <w:b/>
              </w:rPr>
              <w:t xml:space="preserve"> или 5</w:t>
            </w:r>
          </w:p>
          <w:p w14:paraId="685014C7" w14:textId="77777777" w:rsidR="006C372F" w:rsidRPr="00A017CF" w:rsidRDefault="006C372F" w:rsidP="00965B93">
            <w:pPr>
              <w:pStyle w:val="a7"/>
              <w:keepNext/>
              <w:ind w:left="0"/>
              <w:jc w:val="center"/>
              <w:rPr>
                <w:b/>
              </w:rPr>
            </w:pPr>
            <w:r w:rsidRPr="00A017CF">
              <w:rPr>
                <w:b/>
              </w:rPr>
              <w:t>(в часах)</w:t>
            </w:r>
          </w:p>
        </w:tc>
      </w:tr>
      <w:tr w:rsidR="00A271A2" w:rsidRPr="00A017CF" w14:paraId="363F5AE2" w14:textId="77777777" w:rsidTr="00094817">
        <w:tc>
          <w:tcPr>
            <w:tcW w:w="2572" w:type="pct"/>
            <w:shd w:val="clear" w:color="auto" w:fill="auto"/>
          </w:tcPr>
          <w:p w14:paraId="2793A8F7" w14:textId="77777777" w:rsidR="00A271A2" w:rsidRPr="00A017CF" w:rsidRDefault="00A271A2" w:rsidP="00965B93">
            <w:pPr>
              <w:pStyle w:val="a7"/>
              <w:keepNext/>
              <w:ind w:left="0"/>
              <w:rPr>
                <w:b/>
              </w:rPr>
            </w:pPr>
            <w:r w:rsidRPr="00A017CF">
              <w:rPr>
                <w:b/>
              </w:rPr>
              <w:t xml:space="preserve">Общая трудоемкость дисциплины </w:t>
            </w:r>
          </w:p>
        </w:tc>
        <w:tc>
          <w:tcPr>
            <w:tcW w:w="1214" w:type="pct"/>
            <w:shd w:val="clear" w:color="auto" w:fill="auto"/>
            <w:vAlign w:val="center"/>
          </w:tcPr>
          <w:p w14:paraId="66C5E0EC" w14:textId="4C33FC5E" w:rsidR="00A271A2" w:rsidRPr="00A017CF" w:rsidRDefault="00A271A2" w:rsidP="00965B93">
            <w:pPr>
              <w:pStyle w:val="a7"/>
              <w:keepNext/>
              <w:ind w:left="0"/>
              <w:jc w:val="center"/>
              <w:rPr>
                <w:i/>
              </w:rPr>
            </w:pPr>
            <w:r w:rsidRPr="00A017CF">
              <w:rPr>
                <w:i/>
              </w:rPr>
              <w:t xml:space="preserve">4 </w:t>
            </w:r>
            <w:proofErr w:type="spellStart"/>
            <w:r w:rsidRPr="00A017CF">
              <w:rPr>
                <w:i/>
              </w:rPr>
              <w:t>з.е</w:t>
            </w:r>
            <w:proofErr w:type="spellEnd"/>
            <w:r w:rsidRPr="00A017CF">
              <w:rPr>
                <w:i/>
              </w:rPr>
              <w:t>. / 144</w:t>
            </w:r>
          </w:p>
        </w:tc>
        <w:tc>
          <w:tcPr>
            <w:tcW w:w="1214" w:type="pct"/>
            <w:shd w:val="clear" w:color="auto" w:fill="auto"/>
            <w:vAlign w:val="center"/>
          </w:tcPr>
          <w:p w14:paraId="5052ABBA" w14:textId="6F884C55" w:rsidR="00A271A2" w:rsidRPr="00A017CF" w:rsidRDefault="00A271A2" w:rsidP="00965B93">
            <w:pPr>
              <w:pStyle w:val="a7"/>
              <w:keepNext/>
              <w:ind w:left="0"/>
              <w:jc w:val="center"/>
              <w:rPr>
                <w:i/>
              </w:rPr>
            </w:pPr>
            <w:r w:rsidRPr="00A017CF">
              <w:rPr>
                <w:i/>
              </w:rPr>
              <w:t xml:space="preserve">4 </w:t>
            </w:r>
            <w:proofErr w:type="spellStart"/>
            <w:r w:rsidRPr="00A017CF">
              <w:rPr>
                <w:i/>
              </w:rPr>
              <w:t>з.е</w:t>
            </w:r>
            <w:proofErr w:type="spellEnd"/>
            <w:r w:rsidRPr="00A017CF">
              <w:rPr>
                <w:i/>
              </w:rPr>
              <w:t>. / 144</w:t>
            </w:r>
          </w:p>
        </w:tc>
      </w:tr>
      <w:tr w:rsidR="00A271A2" w:rsidRPr="00A017CF" w14:paraId="2175ADC8" w14:textId="77777777" w:rsidTr="00094817">
        <w:tc>
          <w:tcPr>
            <w:tcW w:w="2572" w:type="pct"/>
            <w:shd w:val="clear" w:color="auto" w:fill="auto"/>
          </w:tcPr>
          <w:p w14:paraId="378E5004" w14:textId="77777777" w:rsidR="00A271A2" w:rsidRPr="00A017CF" w:rsidRDefault="00A271A2" w:rsidP="00965B93">
            <w:pPr>
              <w:pStyle w:val="a7"/>
              <w:keepNext/>
              <w:ind w:left="0"/>
              <w:rPr>
                <w:b/>
                <w:i/>
              </w:rPr>
            </w:pPr>
            <w:r w:rsidRPr="00A017CF">
              <w:rPr>
                <w:b/>
                <w:i/>
              </w:rPr>
              <w:t xml:space="preserve">Контактная работа - Аудиторные занятия </w:t>
            </w:r>
          </w:p>
        </w:tc>
        <w:tc>
          <w:tcPr>
            <w:tcW w:w="1214" w:type="pct"/>
            <w:shd w:val="clear" w:color="auto" w:fill="auto"/>
            <w:vAlign w:val="center"/>
          </w:tcPr>
          <w:p w14:paraId="69A080F8" w14:textId="4B3D7C3B" w:rsidR="00A271A2" w:rsidRPr="00A017CF" w:rsidRDefault="00A271A2" w:rsidP="00965B93">
            <w:pPr>
              <w:pStyle w:val="a7"/>
              <w:keepNext/>
              <w:ind w:left="0"/>
              <w:jc w:val="center"/>
              <w:rPr>
                <w:i/>
              </w:rPr>
            </w:pPr>
            <w:r w:rsidRPr="00A017CF">
              <w:rPr>
                <w:i/>
              </w:rPr>
              <w:t>32/16</w:t>
            </w:r>
          </w:p>
        </w:tc>
        <w:tc>
          <w:tcPr>
            <w:tcW w:w="1214" w:type="pct"/>
            <w:shd w:val="clear" w:color="auto" w:fill="auto"/>
            <w:vAlign w:val="center"/>
          </w:tcPr>
          <w:p w14:paraId="4D8089ED" w14:textId="5AE53989" w:rsidR="00A271A2" w:rsidRPr="00A017CF" w:rsidRDefault="00A271A2" w:rsidP="00965B93">
            <w:pPr>
              <w:pStyle w:val="a7"/>
              <w:keepNext/>
              <w:ind w:left="0"/>
              <w:jc w:val="center"/>
              <w:rPr>
                <w:i/>
              </w:rPr>
            </w:pPr>
            <w:r w:rsidRPr="00A017CF">
              <w:rPr>
                <w:i/>
              </w:rPr>
              <w:t>32/16</w:t>
            </w:r>
          </w:p>
        </w:tc>
      </w:tr>
      <w:tr w:rsidR="00A271A2" w:rsidRPr="00A017CF" w14:paraId="1197CAF0" w14:textId="77777777" w:rsidTr="00094817">
        <w:tc>
          <w:tcPr>
            <w:tcW w:w="2572" w:type="pct"/>
            <w:shd w:val="clear" w:color="auto" w:fill="auto"/>
          </w:tcPr>
          <w:p w14:paraId="3A98977D" w14:textId="77777777" w:rsidR="00A271A2" w:rsidRPr="00A017CF" w:rsidRDefault="00A271A2" w:rsidP="00965B93">
            <w:pPr>
              <w:pStyle w:val="a7"/>
              <w:keepNext/>
              <w:ind w:left="0"/>
              <w:rPr>
                <w:i/>
              </w:rPr>
            </w:pPr>
            <w:r w:rsidRPr="00A017CF">
              <w:rPr>
                <w:i/>
              </w:rPr>
              <w:t xml:space="preserve">Лекции </w:t>
            </w:r>
          </w:p>
        </w:tc>
        <w:tc>
          <w:tcPr>
            <w:tcW w:w="1214" w:type="pct"/>
            <w:shd w:val="clear" w:color="auto" w:fill="auto"/>
            <w:vAlign w:val="center"/>
          </w:tcPr>
          <w:p w14:paraId="0AF87B58" w14:textId="24A86925" w:rsidR="00A271A2" w:rsidRPr="00A017CF" w:rsidRDefault="00A271A2" w:rsidP="00965B93">
            <w:pPr>
              <w:pStyle w:val="a7"/>
              <w:keepNext/>
              <w:ind w:left="0"/>
              <w:jc w:val="center"/>
              <w:rPr>
                <w:i/>
              </w:rPr>
            </w:pPr>
            <w:r w:rsidRPr="00A017CF">
              <w:rPr>
                <w:i/>
              </w:rPr>
              <w:t>8/4</w:t>
            </w:r>
          </w:p>
        </w:tc>
        <w:tc>
          <w:tcPr>
            <w:tcW w:w="1214" w:type="pct"/>
            <w:shd w:val="clear" w:color="auto" w:fill="auto"/>
            <w:vAlign w:val="center"/>
          </w:tcPr>
          <w:p w14:paraId="79A085C7" w14:textId="26DD22E6" w:rsidR="00A271A2" w:rsidRPr="00A017CF" w:rsidRDefault="00A271A2" w:rsidP="00965B93">
            <w:pPr>
              <w:pStyle w:val="a7"/>
              <w:keepNext/>
              <w:ind w:left="0"/>
              <w:jc w:val="center"/>
              <w:rPr>
                <w:i/>
              </w:rPr>
            </w:pPr>
            <w:r w:rsidRPr="00A017CF">
              <w:rPr>
                <w:i/>
              </w:rPr>
              <w:t>8/4</w:t>
            </w:r>
          </w:p>
        </w:tc>
      </w:tr>
      <w:tr w:rsidR="00A271A2" w:rsidRPr="00A017CF" w14:paraId="175A79AA" w14:textId="77777777" w:rsidTr="00094817">
        <w:tc>
          <w:tcPr>
            <w:tcW w:w="2572" w:type="pct"/>
            <w:shd w:val="clear" w:color="auto" w:fill="auto"/>
          </w:tcPr>
          <w:p w14:paraId="0751156F" w14:textId="77777777" w:rsidR="00A271A2" w:rsidRPr="00A017CF" w:rsidRDefault="00A271A2" w:rsidP="00965B93">
            <w:pPr>
              <w:pStyle w:val="a7"/>
              <w:keepNext/>
              <w:ind w:left="0"/>
              <w:rPr>
                <w:i/>
              </w:rPr>
            </w:pPr>
            <w:r w:rsidRPr="00A017CF">
              <w:rPr>
                <w:i/>
              </w:rPr>
              <w:t xml:space="preserve">Семинары, практические занятия  </w:t>
            </w:r>
          </w:p>
        </w:tc>
        <w:tc>
          <w:tcPr>
            <w:tcW w:w="1214" w:type="pct"/>
            <w:shd w:val="clear" w:color="auto" w:fill="auto"/>
            <w:vAlign w:val="center"/>
          </w:tcPr>
          <w:p w14:paraId="4CAFF84C" w14:textId="07E89481" w:rsidR="00A271A2" w:rsidRPr="00A017CF" w:rsidRDefault="00A271A2" w:rsidP="00965B93">
            <w:pPr>
              <w:pStyle w:val="a7"/>
              <w:keepNext/>
              <w:ind w:left="0"/>
              <w:jc w:val="center"/>
              <w:rPr>
                <w:i/>
              </w:rPr>
            </w:pPr>
            <w:r w:rsidRPr="00A017CF">
              <w:rPr>
                <w:i/>
              </w:rPr>
              <w:t>24/12</w:t>
            </w:r>
          </w:p>
        </w:tc>
        <w:tc>
          <w:tcPr>
            <w:tcW w:w="1214" w:type="pct"/>
            <w:shd w:val="clear" w:color="auto" w:fill="auto"/>
            <w:vAlign w:val="center"/>
          </w:tcPr>
          <w:p w14:paraId="15D56590" w14:textId="0C909B23" w:rsidR="00A271A2" w:rsidRPr="00A017CF" w:rsidRDefault="00A271A2" w:rsidP="00965B93">
            <w:pPr>
              <w:pStyle w:val="a7"/>
              <w:keepNext/>
              <w:ind w:left="0"/>
              <w:jc w:val="center"/>
              <w:rPr>
                <w:i/>
              </w:rPr>
            </w:pPr>
            <w:r w:rsidRPr="00A017CF">
              <w:rPr>
                <w:i/>
              </w:rPr>
              <w:t>24/12</w:t>
            </w:r>
          </w:p>
        </w:tc>
      </w:tr>
    </w:tbl>
    <w:p w14:paraId="44662A10" w14:textId="77777777" w:rsidR="00965B93" w:rsidRDefault="00965B93"/>
    <w:tbl>
      <w:tblPr>
        <w:tblW w:w="531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2412"/>
        <w:gridCol w:w="2408"/>
      </w:tblGrid>
      <w:tr w:rsidR="00A271A2" w:rsidRPr="00A017CF" w14:paraId="2878E74F" w14:textId="77777777" w:rsidTr="004659E5">
        <w:tc>
          <w:tcPr>
            <w:tcW w:w="2572" w:type="pct"/>
            <w:shd w:val="clear" w:color="auto" w:fill="auto"/>
          </w:tcPr>
          <w:p w14:paraId="04FA1A72" w14:textId="77777777" w:rsidR="00A271A2" w:rsidRPr="00A017CF" w:rsidRDefault="00A271A2" w:rsidP="00965B93">
            <w:pPr>
              <w:pStyle w:val="a7"/>
              <w:keepNext/>
              <w:ind w:left="0"/>
              <w:rPr>
                <w:b/>
                <w:i/>
              </w:rPr>
            </w:pPr>
            <w:r w:rsidRPr="00A017CF">
              <w:rPr>
                <w:b/>
                <w:i/>
              </w:rPr>
              <w:lastRenderedPageBreak/>
              <w:t>Самостоятельная работа</w:t>
            </w:r>
          </w:p>
        </w:tc>
        <w:tc>
          <w:tcPr>
            <w:tcW w:w="1215" w:type="pct"/>
            <w:shd w:val="clear" w:color="auto" w:fill="auto"/>
            <w:vAlign w:val="center"/>
          </w:tcPr>
          <w:p w14:paraId="09D536EC" w14:textId="29F6E963" w:rsidR="00A271A2" w:rsidRPr="00A017CF" w:rsidRDefault="00A271A2" w:rsidP="00965B93">
            <w:pPr>
              <w:pStyle w:val="a7"/>
              <w:keepNext/>
              <w:ind w:left="0" w:firstLine="181"/>
              <w:jc w:val="center"/>
              <w:rPr>
                <w:i/>
              </w:rPr>
            </w:pPr>
            <w:r w:rsidRPr="00A017CF">
              <w:rPr>
                <w:i/>
              </w:rPr>
              <w:t>112/128</w:t>
            </w:r>
          </w:p>
        </w:tc>
        <w:tc>
          <w:tcPr>
            <w:tcW w:w="1214" w:type="pct"/>
            <w:shd w:val="clear" w:color="auto" w:fill="auto"/>
            <w:vAlign w:val="center"/>
          </w:tcPr>
          <w:p w14:paraId="53A8B55A" w14:textId="229C4F6E" w:rsidR="00A271A2" w:rsidRPr="00A017CF" w:rsidRDefault="00A271A2" w:rsidP="00965B93">
            <w:pPr>
              <w:pStyle w:val="a7"/>
              <w:keepNext/>
              <w:ind w:left="0"/>
              <w:jc w:val="center"/>
              <w:rPr>
                <w:i/>
              </w:rPr>
            </w:pPr>
            <w:r w:rsidRPr="00A017CF">
              <w:rPr>
                <w:i/>
              </w:rPr>
              <w:t>112/128</w:t>
            </w:r>
          </w:p>
        </w:tc>
      </w:tr>
      <w:tr w:rsidR="00A271A2" w:rsidRPr="00A017CF" w14:paraId="10DD9A88" w14:textId="77777777" w:rsidTr="004659E5">
        <w:tc>
          <w:tcPr>
            <w:tcW w:w="2572" w:type="pct"/>
            <w:shd w:val="clear" w:color="auto" w:fill="auto"/>
          </w:tcPr>
          <w:p w14:paraId="414E8848" w14:textId="77777777" w:rsidR="00A271A2" w:rsidRPr="00A017CF" w:rsidRDefault="00A271A2" w:rsidP="00965B93">
            <w:pPr>
              <w:pStyle w:val="a7"/>
              <w:keepNext/>
              <w:ind w:left="0"/>
            </w:pPr>
            <w:r w:rsidRPr="00A017CF">
              <w:t xml:space="preserve">Вид текущего контроля </w:t>
            </w:r>
          </w:p>
        </w:tc>
        <w:tc>
          <w:tcPr>
            <w:tcW w:w="1215" w:type="pct"/>
            <w:shd w:val="clear" w:color="auto" w:fill="auto"/>
            <w:vAlign w:val="center"/>
          </w:tcPr>
          <w:p w14:paraId="7CCF100A" w14:textId="5917D668" w:rsidR="00A271A2" w:rsidRPr="00A017CF" w:rsidRDefault="00A271A2" w:rsidP="00965B93">
            <w:pPr>
              <w:pStyle w:val="a7"/>
              <w:keepNext/>
              <w:ind w:left="0"/>
              <w:jc w:val="center"/>
              <w:rPr>
                <w:i/>
              </w:rPr>
            </w:pPr>
            <w:r w:rsidRPr="00A017CF">
              <w:rPr>
                <w:i/>
              </w:rPr>
              <w:t>контрольная работа</w:t>
            </w:r>
          </w:p>
        </w:tc>
        <w:tc>
          <w:tcPr>
            <w:tcW w:w="1214" w:type="pct"/>
            <w:shd w:val="clear" w:color="auto" w:fill="auto"/>
            <w:vAlign w:val="center"/>
          </w:tcPr>
          <w:p w14:paraId="2EA74054" w14:textId="619FEDE6" w:rsidR="00A271A2" w:rsidRPr="00A017CF" w:rsidRDefault="00A271A2" w:rsidP="00965B93">
            <w:pPr>
              <w:pStyle w:val="a7"/>
              <w:keepNext/>
              <w:ind w:left="0"/>
              <w:jc w:val="center"/>
              <w:rPr>
                <w:i/>
              </w:rPr>
            </w:pPr>
            <w:r w:rsidRPr="00A017CF">
              <w:rPr>
                <w:i/>
              </w:rPr>
              <w:t>контрольная работа</w:t>
            </w:r>
          </w:p>
        </w:tc>
      </w:tr>
      <w:tr w:rsidR="00A271A2" w:rsidRPr="00A017CF" w14:paraId="4E9FF107" w14:textId="77777777" w:rsidTr="004659E5">
        <w:tc>
          <w:tcPr>
            <w:tcW w:w="2572" w:type="pct"/>
            <w:shd w:val="clear" w:color="auto" w:fill="auto"/>
          </w:tcPr>
          <w:p w14:paraId="207E20CF" w14:textId="77777777" w:rsidR="00A271A2" w:rsidRPr="00A017CF" w:rsidRDefault="00A271A2" w:rsidP="00965B93">
            <w:pPr>
              <w:pStyle w:val="a7"/>
              <w:keepNext/>
              <w:ind w:left="0"/>
            </w:pPr>
            <w:r w:rsidRPr="00A017CF">
              <w:t>Вид промежуточной аттестации</w:t>
            </w:r>
          </w:p>
        </w:tc>
        <w:tc>
          <w:tcPr>
            <w:tcW w:w="1215" w:type="pct"/>
            <w:shd w:val="clear" w:color="auto" w:fill="auto"/>
            <w:vAlign w:val="center"/>
          </w:tcPr>
          <w:p w14:paraId="21BD7107" w14:textId="70C2FD92" w:rsidR="00A271A2" w:rsidRPr="00A017CF" w:rsidRDefault="00A271A2" w:rsidP="00965B93">
            <w:pPr>
              <w:pStyle w:val="a7"/>
              <w:keepNext/>
              <w:ind w:left="0"/>
              <w:jc w:val="center"/>
              <w:rPr>
                <w:i/>
              </w:rPr>
            </w:pPr>
            <w:r w:rsidRPr="00A017CF">
              <w:rPr>
                <w:i/>
              </w:rPr>
              <w:t>экзамен</w:t>
            </w:r>
          </w:p>
        </w:tc>
        <w:tc>
          <w:tcPr>
            <w:tcW w:w="1214" w:type="pct"/>
            <w:shd w:val="clear" w:color="auto" w:fill="auto"/>
            <w:vAlign w:val="center"/>
          </w:tcPr>
          <w:p w14:paraId="7BA5EC7C" w14:textId="4F768092" w:rsidR="00A271A2" w:rsidRPr="00A017CF" w:rsidRDefault="00A271A2" w:rsidP="00965B93">
            <w:pPr>
              <w:pStyle w:val="a7"/>
              <w:keepNext/>
              <w:ind w:left="0"/>
              <w:jc w:val="center"/>
              <w:rPr>
                <w:i/>
              </w:rPr>
            </w:pPr>
            <w:r w:rsidRPr="00A017CF">
              <w:rPr>
                <w:i/>
              </w:rPr>
              <w:t>экзамен</w:t>
            </w:r>
          </w:p>
        </w:tc>
      </w:tr>
    </w:tbl>
    <w:p w14:paraId="77B36983" w14:textId="77777777" w:rsidR="00C3437D" w:rsidRPr="00A017CF" w:rsidRDefault="00C3437D" w:rsidP="00965B93">
      <w:pPr>
        <w:spacing w:line="360" w:lineRule="auto"/>
        <w:jc w:val="both"/>
        <w:rPr>
          <w:b/>
          <w:bCs/>
          <w:sz w:val="28"/>
          <w:szCs w:val="28"/>
        </w:rPr>
      </w:pPr>
    </w:p>
    <w:p w14:paraId="38E3B9FB" w14:textId="77777777" w:rsidR="00CA31C9" w:rsidRPr="00A017CF" w:rsidRDefault="00CA31C9" w:rsidP="0019423E">
      <w:pPr>
        <w:pStyle w:val="1"/>
        <w:spacing w:before="0"/>
        <w:ind w:firstLine="709"/>
        <w:jc w:val="both"/>
        <w:rPr>
          <w:rFonts w:ascii="Times New Roman" w:hAnsi="Times New Roman" w:cs="Times New Roman"/>
          <w:b/>
          <w:bCs/>
          <w:color w:val="auto"/>
          <w:sz w:val="28"/>
          <w:szCs w:val="28"/>
        </w:rPr>
      </w:pPr>
      <w:bookmarkStart w:id="8" w:name="_Toc99014859"/>
      <w:r w:rsidRPr="00A017CF">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362A189" w14:textId="77777777" w:rsidR="00CA31C9" w:rsidRPr="00A017CF" w:rsidRDefault="00CA31C9" w:rsidP="0019423E">
      <w:pPr>
        <w:pStyle w:val="2"/>
        <w:ind w:firstLine="709"/>
        <w:rPr>
          <w:rFonts w:ascii="Times New Roman" w:hAnsi="Times New Roman" w:cs="Times New Roman"/>
          <w:b/>
          <w:bCs/>
          <w:color w:val="auto"/>
          <w:sz w:val="28"/>
          <w:szCs w:val="28"/>
        </w:rPr>
      </w:pPr>
      <w:bookmarkStart w:id="9" w:name="_Toc99014860"/>
      <w:r w:rsidRPr="00A017CF">
        <w:rPr>
          <w:rFonts w:ascii="Times New Roman" w:hAnsi="Times New Roman" w:cs="Times New Roman"/>
          <w:b/>
          <w:bCs/>
          <w:color w:val="auto"/>
          <w:sz w:val="28"/>
          <w:szCs w:val="28"/>
        </w:rPr>
        <w:t>5.1. Содержание дисциплины</w:t>
      </w:r>
      <w:bookmarkEnd w:id="9"/>
    </w:p>
    <w:p w14:paraId="49DBC5F5" w14:textId="77777777" w:rsidR="003A32C3" w:rsidRPr="00A017CF" w:rsidRDefault="003A32C3" w:rsidP="0019423E">
      <w:pPr>
        <w:tabs>
          <w:tab w:val="left" w:pos="993"/>
          <w:tab w:val="left" w:pos="1276"/>
          <w:tab w:val="left" w:pos="1418"/>
          <w:tab w:val="left" w:pos="2552"/>
        </w:tabs>
        <w:suppressAutoHyphens/>
        <w:ind w:firstLine="709"/>
        <w:contextualSpacing/>
        <w:jc w:val="both"/>
        <w:rPr>
          <w:b/>
          <w:bCs/>
          <w:color w:val="000000"/>
          <w:sz w:val="28"/>
          <w:szCs w:val="28"/>
        </w:rPr>
      </w:pPr>
      <w:bookmarkStart w:id="10" w:name="_Hlk12176964"/>
      <w:r w:rsidRPr="00A017CF">
        <w:rPr>
          <w:b/>
          <w:bCs/>
          <w:color w:val="000000"/>
          <w:sz w:val="28"/>
          <w:szCs w:val="28"/>
        </w:rPr>
        <w:t>Тема 1. Понятие технологии государственного управления</w:t>
      </w:r>
    </w:p>
    <w:p w14:paraId="15865881" w14:textId="610A1880" w:rsidR="003A32C3" w:rsidRPr="00A017CF" w:rsidRDefault="003A32C3" w:rsidP="0019423E">
      <w:pPr>
        <w:tabs>
          <w:tab w:val="left" w:pos="993"/>
          <w:tab w:val="left" w:pos="1276"/>
          <w:tab w:val="left" w:pos="1418"/>
          <w:tab w:val="left" w:pos="2552"/>
        </w:tabs>
        <w:suppressAutoHyphens/>
        <w:ind w:firstLine="709"/>
        <w:contextualSpacing/>
        <w:jc w:val="both"/>
        <w:rPr>
          <w:bCs/>
          <w:color w:val="000000"/>
          <w:sz w:val="28"/>
          <w:szCs w:val="28"/>
        </w:rPr>
      </w:pPr>
      <w:r w:rsidRPr="00A017CF">
        <w:rPr>
          <w:bCs/>
          <w:color w:val="000000"/>
          <w:sz w:val="28"/>
          <w:szCs w:val="28"/>
        </w:rPr>
        <w:t>Понятие и классификация социал</w:t>
      </w:r>
      <w:r w:rsidR="0019423E" w:rsidRPr="00A017CF">
        <w:rPr>
          <w:bCs/>
          <w:color w:val="000000"/>
          <w:sz w:val="28"/>
          <w:szCs w:val="28"/>
        </w:rPr>
        <w:t xml:space="preserve">ьных технологий. </w:t>
      </w:r>
      <w:proofErr w:type="spellStart"/>
      <w:r w:rsidR="0019423E" w:rsidRPr="00A017CF">
        <w:rPr>
          <w:bCs/>
          <w:color w:val="000000"/>
          <w:sz w:val="28"/>
          <w:szCs w:val="28"/>
        </w:rPr>
        <w:t>Технологизация</w:t>
      </w:r>
      <w:proofErr w:type="spellEnd"/>
      <w:r w:rsidR="0019423E" w:rsidRPr="00A017CF">
        <w:rPr>
          <w:bCs/>
          <w:color w:val="000000"/>
          <w:sz w:val="28"/>
          <w:szCs w:val="28"/>
        </w:rPr>
        <w:t xml:space="preserve"> </w:t>
      </w:r>
      <w:r w:rsidRPr="00A017CF">
        <w:rPr>
          <w:bCs/>
          <w:color w:val="000000"/>
          <w:sz w:val="28"/>
          <w:szCs w:val="28"/>
        </w:rPr>
        <w:t>государственного и муниципального управления</w:t>
      </w:r>
      <w:r w:rsidR="0019423E" w:rsidRPr="00A017CF">
        <w:rPr>
          <w:bCs/>
          <w:color w:val="000000"/>
          <w:sz w:val="28"/>
          <w:szCs w:val="28"/>
        </w:rPr>
        <w:t xml:space="preserve">. </w:t>
      </w:r>
      <w:r w:rsidRPr="00A017CF">
        <w:rPr>
          <w:bCs/>
          <w:color w:val="000000"/>
          <w:sz w:val="28"/>
          <w:szCs w:val="28"/>
        </w:rPr>
        <w:t>Понятие государственного управления в политике. Политические технологии</w:t>
      </w:r>
      <w:r w:rsidR="0019423E" w:rsidRPr="00A017CF">
        <w:rPr>
          <w:bCs/>
          <w:color w:val="000000"/>
          <w:sz w:val="28"/>
          <w:szCs w:val="28"/>
        </w:rPr>
        <w:t xml:space="preserve">. </w:t>
      </w:r>
      <w:r w:rsidRPr="00A017CF">
        <w:rPr>
          <w:bCs/>
          <w:color w:val="000000"/>
          <w:sz w:val="28"/>
          <w:szCs w:val="28"/>
        </w:rPr>
        <w:t xml:space="preserve">Гражданское общество, государство, власть: проблема </w:t>
      </w:r>
      <w:proofErr w:type="spellStart"/>
      <w:r w:rsidRPr="00A017CF">
        <w:rPr>
          <w:bCs/>
          <w:color w:val="000000"/>
          <w:sz w:val="28"/>
          <w:szCs w:val="28"/>
        </w:rPr>
        <w:t>технологизации</w:t>
      </w:r>
      <w:proofErr w:type="spellEnd"/>
      <w:r w:rsidR="0019423E" w:rsidRPr="00A017CF">
        <w:rPr>
          <w:bCs/>
          <w:color w:val="000000"/>
          <w:sz w:val="28"/>
          <w:szCs w:val="28"/>
        </w:rPr>
        <w:t xml:space="preserve"> </w:t>
      </w:r>
      <w:r w:rsidRPr="00A017CF">
        <w:rPr>
          <w:bCs/>
          <w:color w:val="000000"/>
          <w:sz w:val="28"/>
          <w:szCs w:val="28"/>
        </w:rPr>
        <w:t>взаимоотношений и взаимодействия государства и гражданского общества.</w:t>
      </w:r>
      <w:r w:rsidR="0019423E" w:rsidRPr="00A017CF">
        <w:rPr>
          <w:bCs/>
          <w:color w:val="000000"/>
          <w:sz w:val="28"/>
          <w:szCs w:val="28"/>
        </w:rPr>
        <w:t xml:space="preserve"> </w:t>
      </w:r>
      <w:r w:rsidRPr="00A017CF">
        <w:rPr>
          <w:bCs/>
          <w:color w:val="000000"/>
          <w:sz w:val="28"/>
          <w:szCs w:val="28"/>
        </w:rPr>
        <w:t xml:space="preserve">Становление </w:t>
      </w:r>
      <w:proofErr w:type="spellStart"/>
      <w:r w:rsidRPr="00A017CF">
        <w:rPr>
          <w:bCs/>
          <w:color w:val="000000"/>
          <w:sz w:val="28"/>
          <w:szCs w:val="28"/>
        </w:rPr>
        <w:t>корпоративистской</w:t>
      </w:r>
      <w:proofErr w:type="spellEnd"/>
      <w:r w:rsidRPr="00A017CF">
        <w:rPr>
          <w:bCs/>
          <w:color w:val="000000"/>
          <w:sz w:val="28"/>
          <w:szCs w:val="28"/>
        </w:rPr>
        <w:t xml:space="preserve"> модели гражданского общества</w:t>
      </w:r>
      <w:r w:rsidR="0019423E" w:rsidRPr="00A017CF">
        <w:rPr>
          <w:bCs/>
          <w:color w:val="000000"/>
          <w:sz w:val="28"/>
          <w:szCs w:val="28"/>
        </w:rPr>
        <w:t xml:space="preserve">. </w:t>
      </w:r>
      <w:r w:rsidR="001B22EB" w:rsidRPr="00A017CF">
        <w:rPr>
          <w:bCs/>
          <w:color w:val="000000"/>
          <w:sz w:val="28"/>
          <w:szCs w:val="28"/>
        </w:rPr>
        <w:t>Управленческая деятельность</w:t>
      </w:r>
      <w:r w:rsidRPr="00A017CF">
        <w:rPr>
          <w:bCs/>
          <w:color w:val="000000"/>
          <w:sz w:val="28"/>
          <w:szCs w:val="28"/>
        </w:rPr>
        <w:t>.</w:t>
      </w:r>
      <w:r w:rsidR="001B22EB" w:rsidRPr="00A017CF">
        <w:rPr>
          <w:bCs/>
          <w:color w:val="000000"/>
          <w:sz w:val="28"/>
          <w:szCs w:val="28"/>
        </w:rPr>
        <w:t xml:space="preserve"> </w:t>
      </w:r>
      <w:r w:rsidRPr="00A017CF">
        <w:rPr>
          <w:bCs/>
          <w:color w:val="000000"/>
          <w:sz w:val="28"/>
          <w:szCs w:val="28"/>
        </w:rPr>
        <w:t>Государственное и муниципальное управление как процесс принятия и исполнения решений</w:t>
      </w:r>
      <w:r w:rsidR="0019423E" w:rsidRPr="00A017CF">
        <w:rPr>
          <w:bCs/>
          <w:color w:val="000000"/>
          <w:sz w:val="28"/>
          <w:szCs w:val="28"/>
        </w:rPr>
        <w:t>.</w:t>
      </w:r>
      <w:r w:rsidR="00676039" w:rsidRPr="00A017CF">
        <w:rPr>
          <w:bCs/>
          <w:color w:val="000000"/>
          <w:sz w:val="28"/>
          <w:szCs w:val="28"/>
        </w:rPr>
        <w:t xml:space="preserve"> Технологии управления отношениями государственной и муниципальной собственности. Оптимизация бюджетного процесса и повышение эффективности управления бюджетными расходами. Современные технологии измерения качества государственного (муниципального) управления в мировой практике</w:t>
      </w:r>
    </w:p>
    <w:p w14:paraId="1B2517F7" w14:textId="77777777" w:rsidR="00676039" w:rsidRPr="00A017CF" w:rsidRDefault="00C10BD3" w:rsidP="00676039">
      <w:pPr>
        <w:tabs>
          <w:tab w:val="left" w:pos="993"/>
          <w:tab w:val="left" w:pos="1276"/>
          <w:tab w:val="left" w:pos="1418"/>
          <w:tab w:val="left" w:pos="2552"/>
        </w:tabs>
        <w:suppressAutoHyphens/>
        <w:ind w:firstLine="709"/>
        <w:contextualSpacing/>
        <w:jc w:val="both"/>
        <w:rPr>
          <w:bCs/>
          <w:color w:val="000000"/>
          <w:sz w:val="28"/>
          <w:szCs w:val="28"/>
        </w:rPr>
      </w:pPr>
      <w:r w:rsidRPr="00A017CF">
        <w:rPr>
          <w:b/>
          <w:bCs/>
          <w:color w:val="000000"/>
          <w:sz w:val="28"/>
          <w:szCs w:val="28"/>
        </w:rPr>
        <w:t>Тема</w:t>
      </w:r>
      <w:r w:rsidR="003A32C3" w:rsidRPr="00A017CF">
        <w:rPr>
          <w:b/>
          <w:bCs/>
          <w:color w:val="000000"/>
          <w:sz w:val="28"/>
          <w:szCs w:val="28"/>
        </w:rPr>
        <w:t xml:space="preserve"> </w:t>
      </w:r>
      <w:r w:rsidR="008534CD" w:rsidRPr="00A017CF">
        <w:rPr>
          <w:b/>
          <w:bCs/>
          <w:color w:val="000000"/>
          <w:sz w:val="28"/>
          <w:szCs w:val="28"/>
        </w:rPr>
        <w:t>2</w:t>
      </w:r>
      <w:r w:rsidR="003A32C3" w:rsidRPr="00A017CF">
        <w:rPr>
          <w:b/>
          <w:bCs/>
          <w:color w:val="000000"/>
          <w:sz w:val="28"/>
          <w:szCs w:val="28"/>
        </w:rPr>
        <w:t>. Формирование государственной политики и ее реализация.</w:t>
      </w:r>
    </w:p>
    <w:p w14:paraId="370345DD" w14:textId="75320635" w:rsidR="0019423E" w:rsidRPr="00A017CF" w:rsidRDefault="003A32C3" w:rsidP="00676039">
      <w:pPr>
        <w:tabs>
          <w:tab w:val="left" w:pos="993"/>
          <w:tab w:val="left" w:pos="1276"/>
          <w:tab w:val="left" w:pos="1418"/>
          <w:tab w:val="left" w:pos="2552"/>
        </w:tabs>
        <w:suppressAutoHyphens/>
        <w:ind w:firstLine="709"/>
        <w:contextualSpacing/>
        <w:jc w:val="both"/>
        <w:rPr>
          <w:bCs/>
          <w:color w:val="000000"/>
          <w:sz w:val="28"/>
          <w:szCs w:val="28"/>
        </w:rPr>
      </w:pPr>
      <w:r w:rsidRPr="00A017CF">
        <w:rPr>
          <w:bCs/>
          <w:color w:val="000000"/>
          <w:sz w:val="28"/>
          <w:szCs w:val="28"/>
        </w:rPr>
        <w:t>Технологии и</w:t>
      </w:r>
      <w:r w:rsidR="00C10BD3" w:rsidRPr="00A017CF">
        <w:rPr>
          <w:bCs/>
          <w:color w:val="000000"/>
          <w:sz w:val="28"/>
          <w:szCs w:val="28"/>
        </w:rPr>
        <w:t xml:space="preserve"> </w:t>
      </w:r>
      <w:r w:rsidRPr="00A017CF">
        <w:rPr>
          <w:bCs/>
          <w:color w:val="000000"/>
          <w:sz w:val="28"/>
          <w:szCs w:val="28"/>
        </w:rPr>
        <w:t>механизмы государственного регулирования сфер общественной</w:t>
      </w:r>
      <w:r w:rsidR="00C10BD3" w:rsidRPr="00A017CF">
        <w:rPr>
          <w:bCs/>
          <w:color w:val="000000"/>
          <w:sz w:val="28"/>
          <w:szCs w:val="28"/>
        </w:rPr>
        <w:t xml:space="preserve"> </w:t>
      </w:r>
      <w:r w:rsidRPr="00A017CF">
        <w:rPr>
          <w:bCs/>
          <w:color w:val="000000"/>
          <w:sz w:val="28"/>
          <w:szCs w:val="28"/>
        </w:rPr>
        <w:t>жизнедеятельности</w:t>
      </w:r>
      <w:r w:rsidR="0019423E" w:rsidRPr="00A017CF">
        <w:rPr>
          <w:bCs/>
          <w:color w:val="000000"/>
          <w:sz w:val="28"/>
          <w:szCs w:val="28"/>
        </w:rPr>
        <w:t>.</w:t>
      </w:r>
      <w:r w:rsidRPr="00A017CF">
        <w:rPr>
          <w:bCs/>
          <w:color w:val="000000"/>
          <w:sz w:val="28"/>
          <w:szCs w:val="28"/>
        </w:rPr>
        <w:t xml:space="preserve"> Формирование государственной политики и ее реализация</w:t>
      </w:r>
      <w:r w:rsidR="0019423E" w:rsidRPr="00A017CF">
        <w:rPr>
          <w:bCs/>
          <w:color w:val="000000"/>
          <w:sz w:val="28"/>
          <w:szCs w:val="28"/>
        </w:rPr>
        <w:t>. Технологии государственного стратегического управления и планирования. Механизмы и технологии программирования социально-экономического развития. Механизмы и технологии государственного (муниципального) управления социальной сферой. Технологии социального страхования в Российской Федерации.</w:t>
      </w:r>
    </w:p>
    <w:p w14:paraId="57961284" w14:textId="347BD14B" w:rsidR="003A32C3" w:rsidRPr="00A017CF" w:rsidRDefault="00C10BD3" w:rsidP="00676039">
      <w:pPr>
        <w:tabs>
          <w:tab w:val="left" w:pos="993"/>
          <w:tab w:val="left" w:pos="1276"/>
          <w:tab w:val="left" w:pos="1418"/>
          <w:tab w:val="left" w:pos="2552"/>
        </w:tabs>
        <w:suppressAutoHyphens/>
        <w:ind w:firstLine="709"/>
        <w:contextualSpacing/>
        <w:jc w:val="both"/>
        <w:rPr>
          <w:b/>
          <w:bCs/>
          <w:color w:val="000000"/>
          <w:sz w:val="28"/>
          <w:szCs w:val="28"/>
        </w:rPr>
      </w:pPr>
      <w:r w:rsidRPr="00A017CF">
        <w:rPr>
          <w:b/>
          <w:bCs/>
          <w:color w:val="000000"/>
          <w:sz w:val="28"/>
          <w:szCs w:val="28"/>
        </w:rPr>
        <w:t>Тема</w:t>
      </w:r>
      <w:r w:rsidR="003A32C3" w:rsidRPr="00A017CF">
        <w:rPr>
          <w:b/>
          <w:bCs/>
          <w:color w:val="000000"/>
          <w:sz w:val="28"/>
          <w:szCs w:val="28"/>
        </w:rPr>
        <w:t xml:space="preserve"> </w:t>
      </w:r>
      <w:r w:rsidR="008534CD" w:rsidRPr="00A017CF">
        <w:rPr>
          <w:b/>
          <w:bCs/>
          <w:color w:val="000000"/>
          <w:sz w:val="28"/>
          <w:szCs w:val="28"/>
        </w:rPr>
        <w:t>3</w:t>
      </w:r>
      <w:r w:rsidR="003A32C3" w:rsidRPr="00A017CF">
        <w:rPr>
          <w:b/>
          <w:bCs/>
          <w:color w:val="000000"/>
          <w:sz w:val="28"/>
          <w:szCs w:val="28"/>
        </w:rPr>
        <w:t xml:space="preserve">. Кадровое обеспечение </w:t>
      </w:r>
      <w:r w:rsidR="0019423E" w:rsidRPr="00A017CF">
        <w:rPr>
          <w:b/>
          <w:bCs/>
          <w:color w:val="000000"/>
          <w:sz w:val="28"/>
          <w:szCs w:val="28"/>
        </w:rPr>
        <w:t xml:space="preserve">и кадровые технологии в системе </w:t>
      </w:r>
      <w:r w:rsidR="003A32C3" w:rsidRPr="00A017CF">
        <w:rPr>
          <w:b/>
          <w:bCs/>
          <w:color w:val="000000"/>
          <w:sz w:val="28"/>
          <w:szCs w:val="28"/>
        </w:rPr>
        <w:t xml:space="preserve">государственного </w:t>
      </w:r>
      <w:r w:rsidRPr="00A017CF">
        <w:rPr>
          <w:b/>
          <w:bCs/>
          <w:color w:val="000000"/>
          <w:sz w:val="28"/>
          <w:szCs w:val="28"/>
        </w:rPr>
        <w:t>менеджмента</w:t>
      </w:r>
    </w:p>
    <w:p w14:paraId="4C4434C5" w14:textId="5E7748FD" w:rsidR="003A32C3" w:rsidRPr="00A017CF" w:rsidRDefault="003A32C3" w:rsidP="00676039">
      <w:pPr>
        <w:tabs>
          <w:tab w:val="left" w:pos="993"/>
          <w:tab w:val="left" w:pos="1276"/>
          <w:tab w:val="left" w:pos="1418"/>
          <w:tab w:val="left" w:pos="2552"/>
        </w:tabs>
        <w:suppressAutoHyphens/>
        <w:ind w:firstLine="709"/>
        <w:contextualSpacing/>
        <w:jc w:val="both"/>
        <w:rPr>
          <w:bCs/>
          <w:color w:val="000000"/>
          <w:sz w:val="28"/>
          <w:szCs w:val="28"/>
        </w:rPr>
      </w:pPr>
      <w:r w:rsidRPr="00A017CF">
        <w:rPr>
          <w:bCs/>
          <w:color w:val="000000"/>
          <w:sz w:val="28"/>
          <w:szCs w:val="28"/>
        </w:rPr>
        <w:t>Сущность социально-технологич</w:t>
      </w:r>
      <w:r w:rsidR="0019423E" w:rsidRPr="00A017CF">
        <w:rPr>
          <w:bCs/>
          <w:color w:val="000000"/>
          <w:sz w:val="28"/>
          <w:szCs w:val="28"/>
        </w:rPr>
        <w:t xml:space="preserve">еских отношений и </w:t>
      </w:r>
      <w:proofErr w:type="spellStart"/>
      <w:r w:rsidR="0019423E" w:rsidRPr="00A017CF">
        <w:rPr>
          <w:bCs/>
          <w:color w:val="000000"/>
          <w:sz w:val="28"/>
          <w:szCs w:val="28"/>
        </w:rPr>
        <w:t>инновирование</w:t>
      </w:r>
      <w:proofErr w:type="spellEnd"/>
      <w:r w:rsidR="0019423E" w:rsidRPr="00A017CF">
        <w:rPr>
          <w:bCs/>
          <w:color w:val="000000"/>
          <w:sz w:val="28"/>
          <w:szCs w:val="28"/>
        </w:rPr>
        <w:t xml:space="preserve"> </w:t>
      </w:r>
      <w:r w:rsidRPr="00A017CF">
        <w:rPr>
          <w:bCs/>
          <w:color w:val="000000"/>
          <w:sz w:val="28"/>
          <w:szCs w:val="28"/>
        </w:rPr>
        <w:t>государственной и муниципальной службы</w:t>
      </w:r>
      <w:r w:rsidR="0019423E" w:rsidRPr="00A017CF">
        <w:rPr>
          <w:bCs/>
          <w:color w:val="000000"/>
          <w:sz w:val="28"/>
          <w:szCs w:val="28"/>
        </w:rPr>
        <w:t>.</w:t>
      </w:r>
      <w:r w:rsidRPr="00A017CF">
        <w:rPr>
          <w:bCs/>
          <w:color w:val="000000"/>
          <w:sz w:val="28"/>
          <w:szCs w:val="28"/>
        </w:rPr>
        <w:t xml:space="preserve"> Кадровые технологии в государственной и муниципальной службе и их</w:t>
      </w:r>
      <w:r w:rsidR="0019423E" w:rsidRPr="00A017CF">
        <w:rPr>
          <w:bCs/>
          <w:color w:val="000000"/>
          <w:sz w:val="28"/>
          <w:szCs w:val="28"/>
        </w:rPr>
        <w:t xml:space="preserve"> </w:t>
      </w:r>
      <w:proofErr w:type="spellStart"/>
      <w:r w:rsidRPr="00A017CF">
        <w:rPr>
          <w:bCs/>
          <w:color w:val="000000"/>
          <w:sz w:val="28"/>
          <w:szCs w:val="28"/>
        </w:rPr>
        <w:t>инновирование</w:t>
      </w:r>
      <w:proofErr w:type="spellEnd"/>
      <w:r w:rsidR="0019423E" w:rsidRPr="00A017CF">
        <w:rPr>
          <w:bCs/>
          <w:color w:val="000000"/>
          <w:sz w:val="28"/>
          <w:szCs w:val="28"/>
        </w:rPr>
        <w:t>.</w:t>
      </w:r>
      <w:r w:rsidRPr="00A017CF">
        <w:rPr>
          <w:bCs/>
          <w:color w:val="000000"/>
          <w:sz w:val="28"/>
          <w:szCs w:val="28"/>
        </w:rPr>
        <w:t xml:space="preserve"> </w:t>
      </w:r>
      <w:proofErr w:type="spellStart"/>
      <w:r w:rsidRPr="00A017CF">
        <w:rPr>
          <w:bCs/>
          <w:color w:val="000000"/>
          <w:sz w:val="28"/>
          <w:szCs w:val="28"/>
        </w:rPr>
        <w:t>Инновирование</w:t>
      </w:r>
      <w:proofErr w:type="spellEnd"/>
      <w:r w:rsidRPr="00A017CF">
        <w:rPr>
          <w:bCs/>
          <w:color w:val="000000"/>
          <w:sz w:val="28"/>
          <w:szCs w:val="28"/>
        </w:rPr>
        <w:t xml:space="preserve"> государственной и муниципальной служб. Инновационные</w:t>
      </w:r>
      <w:r w:rsidR="00C10BD3" w:rsidRPr="00A017CF">
        <w:rPr>
          <w:bCs/>
          <w:color w:val="000000"/>
          <w:sz w:val="28"/>
          <w:szCs w:val="28"/>
        </w:rPr>
        <w:t xml:space="preserve"> </w:t>
      </w:r>
      <w:r w:rsidRPr="00A017CF">
        <w:rPr>
          <w:bCs/>
          <w:color w:val="000000"/>
          <w:sz w:val="28"/>
          <w:szCs w:val="28"/>
        </w:rPr>
        <w:t>технологии предоставления государственных услуг и муниципальных услуг</w:t>
      </w:r>
      <w:r w:rsidR="0019423E" w:rsidRPr="00A017CF">
        <w:rPr>
          <w:bCs/>
          <w:color w:val="000000"/>
          <w:sz w:val="28"/>
          <w:szCs w:val="28"/>
        </w:rPr>
        <w:t>.</w:t>
      </w:r>
      <w:r w:rsidRPr="00A017CF">
        <w:rPr>
          <w:bCs/>
          <w:color w:val="000000"/>
          <w:sz w:val="28"/>
          <w:szCs w:val="28"/>
        </w:rPr>
        <w:t xml:space="preserve"> Сущность социально-технологических отношений и </w:t>
      </w:r>
      <w:proofErr w:type="spellStart"/>
      <w:r w:rsidRPr="00A017CF">
        <w:rPr>
          <w:bCs/>
          <w:color w:val="000000"/>
          <w:sz w:val="28"/>
          <w:szCs w:val="28"/>
        </w:rPr>
        <w:t>инновирование</w:t>
      </w:r>
      <w:proofErr w:type="spellEnd"/>
      <w:r w:rsidR="0019423E" w:rsidRPr="00A017CF">
        <w:rPr>
          <w:bCs/>
          <w:color w:val="000000"/>
          <w:sz w:val="28"/>
          <w:szCs w:val="28"/>
        </w:rPr>
        <w:t xml:space="preserve"> </w:t>
      </w:r>
      <w:r w:rsidRPr="00A017CF">
        <w:rPr>
          <w:bCs/>
          <w:color w:val="000000"/>
          <w:sz w:val="28"/>
          <w:szCs w:val="28"/>
        </w:rPr>
        <w:t>технологии предоставления государственных и муниципальных услуг</w:t>
      </w:r>
      <w:r w:rsidR="0019423E" w:rsidRPr="00A017CF">
        <w:rPr>
          <w:bCs/>
          <w:color w:val="000000"/>
          <w:sz w:val="28"/>
          <w:szCs w:val="28"/>
        </w:rPr>
        <w:t>.</w:t>
      </w:r>
      <w:r w:rsidRPr="00A017CF">
        <w:rPr>
          <w:bCs/>
          <w:color w:val="000000"/>
          <w:sz w:val="28"/>
          <w:szCs w:val="28"/>
        </w:rPr>
        <w:t xml:space="preserve"> Технологии открытого правительства. Проблемы и технологии оптимизации</w:t>
      </w:r>
      <w:r w:rsidR="00C10BD3" w:rsidRPr="00A017CF">
        <w:rPr>
          <w:bCs/>
          <w:color w:val="000000"/>
          <w:sz w:val="28"/>
          <w:szCs w:val="28"/>
        </w:rPr>
        <w:t xml:space="preserve"> </w:t>
      </w:r>
      <w:r w:rsidRPr="00A017CF">
        <w:rPr>
          <w:bCs/>
          <w:color w:val="000000"/>
          <w:sz w:val="28"/>
          <w:szCs w:val="28"/>
        </w:rPr>
        <w:t>функций органов исполнительной власти и противодействия коррупции</w:t>
      </w:r>
    </w:p>
    <w:p w14:paraId="6FA93FF5" w14:textId="67AD9D22" w:rsidR="003A32C3" w:rsidRPr="00A017CF" w:rsidRDefault="00C10BD3" w:rsidP="00676039">
      <w:pPr>
        <w:tabs>
          <w:tab w:val="left" w:pos="993"/>
          <w:tab w:val="left" w:pos="1276"/>
          <w:tab w:val="left" w:pos="1418"/>
          <w:tab w:val="left" w:pos="2552"/>
        </w:tabs>
        <w:suppressAutoHyphens/>
        <w:ind w:firstLine="709"/>
        <w:contextualSpacing/>
        <w:jc w:val="both"/>
        <w:rPr>
          <w:b/>
          <w:bCs/>
          <w:color w:val="000000"/>
          <w:sz w:val="28"/>
          <w:szCs w:val="28"/>
        </w:rPr>
      </w:pPr>
      <w:r w:rsidRPr="00A017CF">
        <w:rPr>
          <w:b/>
          <w:bCs/>
          <w:color w:val="000000"/>
          <w:sz w:val="28"/>
          <w:szCs w:val="28"/>
        </w:rPr>
        <w:t xml:space="preserve">Тема </w:t>
      </w:r>
      <w:r w:rsidR="008534CD" w:rsidRPr="00A017CF">
        <w:rPr>
          <w:b/>
          <w:bCs/>
          <w:color w:val="000000"/>
          <w:sz w:val="28"/>
          <w:szCs w:val="28"/>
        </w:rPr>
        <w:t>4</w:t>
      </w:r>
      <w:r w:rsidR="003A32C3" w:rsidRPr="00A017CF">
        <w:rPr>
          <w:b/>
          <w:bCs/>
          <w:color w:val="000000"/>
          <w:sz w:val="28"/>
          <w:szCs w:val="28"/>
        </w:rPr>
        <w:t xml:space="preserve">. Информационно-коммуникационные технологии в государственном </w:t>
      </w:r>
      <w:r w:rsidRPr="00A017CF">
        <w:rPr>
          <w:b/>
          <w:bCs/>
          <w:color w:val="000000"/>
          <w:sz w:val="28"/>
          <w:szCs w:val="28"/>
        </w:rPr>
        <w:t>менеджменте</w:t>
      </w:r>
    </w:p>
    <w:p w14:paraId="5831DF34" w14:textId="0C9C5EC9" w:rsidR="0019423E" w:rsidRPr="00A017CF" w:rsidRDefault="003A32C3" w:rsidP="00676039">
      <w:pPr>
        <w:tabs>
          <w:tab w:val="left" w:pos="993"/>
          <w:tab w:val="left" w:pos="1276"/>
          <w:tab w:val="left" w:pos="1418"/>
          <w:tab w:val="left" w:pos="2552"/>
        </w:tabs>
        <w:suppressAutoHyphens/>
        <w:ind w:firstLine="709"/>
        <w:contextualSpacing/>
        <w:jc w:val="both"/>
        <w:rPr>
          <w:bCs/>
          <w:color w:val="000000"/>
          <w:sz w:val="28"/>
          <w:szCs w:val="28"/>
        </w:rPr>
      </w:pPr>
      <w:r w:rsidRPr="00A017CF">
        <w:rPr>
          <w:bCs/>
          <w:color w:val="000000"/>
          <w:sz w:val="28"/>
          <w:szCs w:val="28"/>
        </w:rPr>
        <w:t>Социальная информация и коммуникация: информационные технологии в</w:t>
      </w:r>
      <w:r w:rsidR="00C10BD3" w:rsidRPr="00A017CF">
        <w:rPr>
          <w:bCs/>
          <w:color w:val="000000"/>
          <w:sz w:val="28"/>
          <w:szCs w:val="28"/>
        </w:rPr>
        <w:t xml:space="preserve"> </w:t>
      </w:r>
      <w:r w:rsidRPr="00A017CF">
        <w:rPr>
          <w:bCs/>
          <w:color w:val="000000"/>
          <w:sz w:val="28"/>
          <w:szCs w:val="28"/>
        </w:rPr>
        <w:t xml:space="preserve">государственном </w:t>
      </w:r>
      <w:r w:rsidR="00C10BD3" w:rsidRPr="00A017CF">
        <w:rPr>
          <w:bCs/>
          <w:color w:val="000000"/>
          <w:sz w:val="28"/>
          <w:szCs w:val="28"/>
        </w:rPr>
        <w:t>менеджменте</w:t>
      </w:r>
      <w:r w:rsidR="0019423E" w:rsidRPr="00A017CF">
        <w:rPr>
          <w:bCs/>
          <w:color w:val="000000"/>
          <w:sz w:val="28"/>
          <w:szCs w:val="28"/>
        </w:rPr>
        <w:t xml:space="preserve">. </w:t>
      </w:r>
      <w:r w:rsidR="00676039" w:rsidRPr="00A017CF">
        <w:rPr>
          <w:bCs/>
          <w:color w:val="000000"/>
          <w:sz w:val="28"/>
          <w:szCs w:val="28"/>
        </w:rPr>
        <w:t xml:space="preserve">Структура веб-сайта </w:t>
      </w:r>
      <w:r w:rsidR="00676039" w:rsidRPr="00A017CF">
        <w:rPr>
          <w:bCs/>
          <w:color w:val="000000"/>
          <w:sz w:val="28"/>
          <w:szCs w:val="28"/>
        </w:rPr>
        <w:lastRenderedPageBreak/>
        <w:t xml:space="preserve">государственного органа. </w:t>
      </w:r>
      <w:r w:rsidR="0019423E" w:rsidRPr="00A017CF">
        <w:rPr>
          <w:bCs/>
          <w:color w:val="000000"/>
          <w:sz w:val="28"/>
          <w:szCs w:val="28"/>
        </w:rPr>
        <w:t xml:space="preserve">Электронное правительство. </w:t>
      </w:r>
      <w:proofErr w:type="spellStart"/>
      <w:r w:rsidR="00676039" w:rsidRPr="00A017CF">
        <w:rPr>
          <w:bCs/>
          <w:color w:val="000000"/>
          <w:sz w:val="28"/>
          <w:szCs w:val="28"/>
        </w:rPr>
        <w:t>Цифровизация</w:t>
      </w:r>
      <w:proofErr w:type="spellEnd"/>
      <w:r w:rsidR="00676039" w:rsidRPr="00A017CF">
        <w:rPr>
          <w:bCs/>
          <w:color w:val="000000"/>
          <w:sz w:val="28"/>
          <w:szCs w:val="28"/>
        </w:rPr>
        <w:t xml:space="preserve"> в органах государственной и муниципальной власти.</w:t>
      </w:r>
      <w:r w:rsidR="00924432" w:rsidRPr="00A017CF">
        <w:rPr>
          <w:bCs/>
          <w:color w:val="000000"/>
          <w:sz w:val="28"/>
          <w:szCs w:val="28"/>
        </w:rPr>
        <w:t xml:space="preserve"> Автоматизация процессов сбора и обработки информации органами власти. Система межведомственного электронного взаимодействия.</w:t>
      </w:r>
    </w:p>
    <w:p w14:paraId="2C12A978" w14:textId="77777777" w:rsidR="00E17A98" w:rsidRPr="00A017CF" w:rsidRDefault="00E17A98" w:rsidP="00B35B91">
      <w:pPr>
        <w:tabs>
          <w:tab w:val="left" w:pos="993"/>
          <w:tab w:val="left" w:pos="1276"/>
          <w:tab w:val="left" w:pos="1418"/>
          <w:tab w:val="left" w:pos="2552"/>
        </w:tabs>
        <w:suppressAutoHyphens/>
        <w:contextualSpacing/>
        <w:jc w:val="both"/>
        <w:rPr>
          <w:bCs/>
          <w:color w:val="000000"/>
          <w:sz w:val="28"/>
          <w:szCs w:val="28"/>
        </w:rPr>
      </w:pPr>
    </w:p>
    <w:p w14:paraId="70E9B656" w14:textId="77777777" w:rsidR="00CA31C9" w:rsidRPr="00A017CF" w:rsidRDefault="00CA31C9" w:rsidP="003B3CD9">
      <w:pPr>
        <w:pStyle w:val="2"/>
        <w:rPr>
          <w:rFonts w:ascii="Times New Roman" w:hAnsi="Times New Roman" w:cs="Times New Roman"/>
          <w:b/>
          <w:color w:val="auto"/>
          <w:sz w:val="28"/>
          <w:szCs w:val="28"/>
        </w:rPr>
      </w:pPr>
      <w:bookmarkStart w:id="11" w:name="_Toc99014861"/>
      <w:bookmarkEnd w:id="10"/>
      <w:r w:rsidRPr="00A017CF">
        <w:rPr>
          <w:rFonts w:ascii="Times New Roman" w:hAnsi="Times New Roman" w:cs="Times New Roman"/>
          <w:b/>
          <w:color w:val="auto"/>
          <w:sz w:val="28"/>
          <w:szCs w:val="28"/>
        </w:rPr>
        <w:t xml:space="preserve">5.2. </w:t>
      </w:r>
      <w:proofErr w:type="spellStart"/>
      <w:r w:rsidRPr="00A017CF">
        <w:rPr>
          <w:rFonts w:ascii="Times New Roman" w:hAnsi="Times New Roman" w:cs="Times New Roman"/>
          <w:b/>
          <w:color w:val="auto"/>
          <w:sz w:val="28"/>
          <w:szCs w:val="28"/>
        </w:rPr>
        <w:t>Учебно</w:t>
      </w:r>
      <w:proofErr w:type="spellEnd"/>
      <w:r w:rsidRPr="00A017CF">
        <w:rPr>
          <w:rFonts w:ascii="Times New Roman" w:hAnsi="Times New Roman" w:cs="Times New Roman"/>
          <w:b/>
          <w:color w:val="auto"/>
          <w:sz w:val="28"/>
          <w:szCs w:val="28"/>
        </w:rPr>
        <w:t xml:space="preserve"> – тематический план</w:t>
      </w:r>
      <w:bookmarkEnd w:id="11"/>
    </w:p>
    <w:p w14:paraId="290A1507" w14:textId="597A128B" w:rsidR="0088630F" w:rsidRPr="00A017CF" w:rsidRDefault="00C7251C" w:rsidP="00965B93">
      <w:pPr>
        <w:pStyle w:val="a9"/>
        <w:rPr>
          <w:b w:val="0"/>
          <w:szCs w:val="28"/>
        </w:rPr>
      </w:pPr>
      <w:r w:rsidRPr="00C7251C">
        <w:rPr>
          <w:b w:val="0"/>
          <w:szCs w:val="28"/>
        </w:rPr>
        <w:t xml:space="preserve">Очная/заочная </w:t>
      </w:r>
      <w:proofErr w:type="spellStart"/>
      <w:r w:rsidRPr="00C7251C">
        <w:rPr>
          <w:b w:val="0"/>
          <w:szCs w:val="28"/>
        </w:rPr>
        <w:t>ф.о</w:t>
      </w:r>
      <w:proofErr w:type="spellEnd"/>
      <w:r w:rsidRPr="00C7251C">
        <w:rPr>
          <w:b w:val="0"/>
          <w:szCs w:val="28"/>
        </w:rPr>
        <w:t>.</w:t>
      </w:r>
    </w:p>
    <w:tbl>
      <w:tblPr>
        <w:tblW w:w="54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44"/>
        <w:gridCol w:w="1030"/>
        <w:gridCol w:w="994"/>
        <w:gridCol w:w="1134"/>
        <w:gridCol w:w="1418"/>
        <w:gridCol w:w="1134"/>
        <w:gridCol w:w="1836"/>
      </w:tblGrid>
      <w:tr w:rsidR="00723A12" w:rsidRPr="00A017CF" w14:paraId="65A31FF1" w14:textId="77777777" w:rsidTr="00A017CF">
        <w:tc>
          <w:tcPr>
            <w:tcW w:w="348" w:type="pct"/>
            <w:vMerge w:val="restart"/>
            <w:shd w:val="clear" w:color="auto" w:fill="auto"/>
          </w:tcPr>
          <w:p w14:paraId="0AD6E319" w14:textId="77777777" w:rsidR="00723A12" w:rsidRPr="00A017CF" w:rsidRDefault="00723A12" w:rsidP="00A017CF">
            <w:pPr>
              <w:tabs>
                <w:tab w:val="right" w:pos="851"/>
              </w:tabs>
              <w:ind w:firstLine="181"/>
              <w:jc w:val="both"/>
            </w:pPr>
            <w:r w:rsidRPr="00A017CF">
              <w:t>№</w:t>
            </w:r>
          </w:p>
          <w:p w14:paraId="70D2E6A2" w14:textId="1D88D9F9" w:rsidR="00723A12" w:rsidRPr="00A017CF" w:rsidRDefault="00723A12" w:rsidP="00A017CF">
            <w:pPr>
              <w:tabs>
                <w:tab w:val="right" w:pos="851"/>
              </w:tabs>
              <w:ind w:firstLine="39"/>
              <w:jc w:val="both"/>
            </w:pPr>
            <w:r w:rsidRPr="00A017CF">
              <w:t>п/п</w:t>
            </w:r>
          </w:p>
        </w:tc>
        <w:tc>
          <w:tcPr>
            <w:tcW w:w="953" w:type="pct"/>
            <w:vMerge w:val="restart"/>
            <w:shd w:val="clear" w:color="auto" w:fill="auto"/>
          </w:tcPr>
          <w:p w14:paraId="65E6C9AA" w14:textId="77777777" w:rsidR="00723A12" w:rsidRPr="00A017CF" w:rsidRDefault="00723A12" w:rsidP="00723A12">
            <w:pPr>
              <w:tabs>
                <w:tab w:val="right" w:pos="851"/>
              </w:tabs>
              <w:jc w:val="both"/>
              <w:rPr>
                <w:sz w:val="22"/>
                <w:szCs w:val="22"/>
              </w:rPr>
            </w:pPr>
            <w:r w:rsidRPr="00A017CF">
              <w:rPr>
                <w:b/>
                <w:sz w:val="22"/>
                <w:szCs w:val="22"/>
              </w:rPr>
              <w:t>Наименование тем (разделов) дисциплины</w:t>
            </w:r>
          </w:p>
        </w:tc>
        <w:tc>
          <w:tcPr>
            <w:tcW w:w="2799" w:type="pct"/>
            <w:gridSpan w:val="5"/>
          </w:tcPr>
          <w:p w14:paraId="61D35F7D" w14:textId="77777777" w:rsidR="00723A12" w:rsidRPr="00A017CF" w:rsidRDefault="00723A12" w:rsidP="00723A12">
            <w:pPr>
              <w:tabs>
                <w:tab w:val="right" w:pos="851"/>
              </w:tabs>
              <w:ind w:firstLine="709"/>
              <w:jc w:val="both"/>
              <w:rPr>
                <w:b/>
              </w:rPr>
            </w:pPr>
            <w:r w:rsidRPr="00A017CF">
              <w:rPr>
                <w:b/>
              </w:rPr>
              <w:t>Трудоемкость в часах</w:t>
            </w:r>
          </w:p>
        </w:tc>
        <w:tc>
          <w:tcPr>
            <w:tcW w:w="900" w:type="pct"/>
            <w:vMerge w:val="restart"/>
            <w:shd w:val="clear" w:color="auto" w:fill="auto"/>
          </w:tcPr>
          <w:p w14:paraId="05032B5C" w14:textId="77777777" w:rsidR="00723A12" w:rsidRPr="00A017CF" w:rsidRDefault="00723A12" w:rsidP="00723A12">
            <w:pPr>
              <w:tabs>
                <w:tab w:val="right" w:pos="851"/>
              </w:tabs>
              <w:jc w:val="both"/>
              <w:rPr>
                <w:b/>
              </w:rPr>
            </w:pPr>
            <w:r w:rsidRPr="00A017CF">
              <w:rPr>
                <w:b/>
              </w:rPr>
              <w:t>Формы текущего контроля успеваемости</w:t>
            </w:r>
          </w:p>
        </w:tc>
      </w:tr>
      <w:tr w:rsidR="00723A12" w:rsidRPr="00A017CF" w14:paraId="243BEB1F" w14:textId="77777777" w:rsidTr="00A017CF">
        <w:tc>
          <w:tcPr>
            <w:tcW w:w="348" w:type="pct"/>
            <w:vMerge/>
            <w:shd w:val="clear" w:color="auto" w:fill="auto"/>
          </w:tcPr>
          <w:p w14:paraId="3E0D513E" w14:textId="77777777" w:rsidR="00723A12" w:rsidRPr="00A017CF" w:rsidRDefault="00723A12" w:rsidP="00723A12">
            <w:pPr>
              <w:tabs>
                <w:tab w:val="right" w:pos="851"/>
              </w:tabs>
              <w:ind w:firstLine="709"/>
              <w:jc w:val="both"/>
            </w:pPr>
          </w:p>
        </w:tc>
        <w:tc>
          <w:tcPr>
            <w:tcW w:w="953" w:type="pct"/>
            <w:vMerge/>
            <w:shd w:val="clear" w:color="auto" w:fill="auto"/>
          </w:tcPr>
          <w:p w14:paraId="1FF2988F" w14:textId="77777777" w:rsidR="00723A12" w:rsidRPr="00A017CF" w:rsidRDefault="00723A12" w:rsidP="00723A12">
            <w:pPr>
              <w:tabs>
                <w:tab w:val="right" w:pos="851"/>
              </w:tabs>
              <w:ind w:firstLine="709"/>
              <w:jc w:val="both"/>
            </w:pPr>
          </w:p>
        </w:tc>
        <w:tc>
          <w:tcPr>
            <w:tcW w:w="505" w:type="pct"/>
            <w:vMerge w:val="restart"/>
            <w:shd w:val="clear" w:color="auto" w:fill="auto"/>
          </w:tcPr>
          <w:p w14:paraId="38D3620B" w14:textId="77777777" w:rsidR="00723A12" w:rsidRPr="00A017CF" w:rsidRDefault="00723A12" w:rsidP="00723A12">
            <w:pPr>
              <w:tabs>
                <w:tab w:val="right" w:pos="851"/>
              </w:tabs>
              <w:jc w:val="both"/>
              <w:rPr>
                <w:b/>
              </w:rPr>
            </w:pPr>
            <w:r w:rsidRPr="00A017CF">
              <w:rPr>
                <w:b/>
              </w:rPr>
              <w:t>Всего</w:t>
            </w:r>
          </w:p>
        </w:tc>
        <w:tc>
          <w:tcPr>
            <w:tcW w:w="1738" w:type="pct"/>
            <w:gridSpan w:val="3"/>
            <w:shd w:val="clear" w:color="auto" w:fill="auto"/>
          </w:tcPr>
          <w:p w14:paraId="20650D66" w14:textId="77777777" w:rsidR="00723A12" w:rsidRPr="00A017CF" w:rsidRDefault="00723A12" w:rsidP="00723A12">
            <w:pPr>
              <w:tabs>
                <w:tab w:val="right" w:pos="851"/>
              </w:tabs>
              <w:ind w:firstLine="709"/>
              <w:jc w:val="both"/>
              <w:rPr>
                <w:b/>
              </w:rPr>
            </w:pPr>
            <w:r w:rsidRPr="00A017CF">
              <w:rPr>
                <w:b/>
              </w:rPr>
              <w:t>Контактная работа - Аудиторная работа</w:t>
            </w:r>
          </w:p>
        </w:tc>
        <w:tc>
          <w:tcPr>
            <w:tcW w:w="556" w:type="pct"/>
            <w:vMerge w:val="restart"/>
            <w:shd w:val="clear" w:color="auto" w:fill="auto"/>
          </w:tcPr>
          <w:p w14:paraId="5FBFCDE1" w14:textId="77777777" w:rsidR="00723A12" w:rsidRPr="00A017CF" w:rsidRDefault="00723A12" w:rsidP="00723A12">
            <w:pPr>
              <w:tabs>
                <w:tab w:val="right" w:pos="851"/>
              </w:tabs>
              <w:jc w:val="both"/>
            </w:pPr>
            <w:r w:rsidRPr="00A017CF">
              <w:rPr>
                <w:b/>
              </w:rPr>
              <w:t>Самостоятельная работа</w:t>
            </w:r>
          </w:p>
        </w:tc>
        <w:tc>
          <w:tcPr>
            <w:tcW w:w="900" w:type="pct"/>
            <w:vMerge/>
            <w:shd w:val="clear" w:color="auto" w:fill="auto"/>
          </w:tcPr>
          <w:p w14:paraId="5C4A2A0C" w14:textId="77777777" w:rsidR="00723A12" w:rsidRPr="00A017CF" w:rsidRDefault="00723A12" w:rsidP="00723A12">
            <w:pPr>
              <w:tabs>
                <w:tab w:val="right" w:pos="851"/>
              </w:tabs>
              <w:jc w:val="both"/>
            </w:pPr>
          </w:p>
        </w:tc>
      </w:tr>
      <w:tr w:rsidR="00723A12" w:rsidRPr="00A017CF" w14:paraId="62B87FFE" w14:textId="77777777" w:rsidTr="00A017CF">
        <w:tc>
          <w:tcPr>
            <w:tcW w:w="348" w:type="pct"/>
            <w:vMerge/>
            <w:shd w:val="clear" w:color="auto" w:fill="auto"/>
          </w:tcPr>
          <w:p w14:paraId="29B7D928" w14:textId="77777777" w:rsidR="00723A12" w:rsidRPr="00A017CF" w:rsidRDefault="00723A12" w:rsidP="00723A12">
            <w:pPr>
              <w:tabs>
                <w:tab w:val="right" w:pos="851"/>
              </w:tabs>
              <w:ind w:firstLine="709"/>
              <w:jc w:val="both"/>
            </w:pPr>
          </w:p>
        </w:tc>
        <w:tc>
          <w:tcPr>
            <w:tcW w:w="953" w:type="pct"/>
            <w:vMerge/>
            <w:shd w:val="clear" w:color="auto" w:fill="auto"/>
          </w:tcPr>
          <w:p w14:paraId="0D12A5A8" w14:textId="77777777" w:rsidR="00723A12" w:rsidRPr="00A017CF" w:rsidRDefault="00723A12" w:rsidP="00723A12">
            <w:pPr>
              <w:tabs>
                <w:tab w:val="right" w:pos="851"/>
              </w:tabs>
              <w:ind w:firstLine="709"/>
              <w:jc w:val="both"/>
            </w:pPr>
          </w:p>
        </w:tc>
        <w:tc>
          <w:tcPr>
            <w:tcW w:w="505" w:type="pct"/>
            <w:vMerge/>
            <w:shd w:val="clear" w:color="auto" w:fill="auto"/>
          </w:tcPr>
          <w:p w14:paraId="1F69D482" w14:textId="77777777" w:rsidR="00723A12" w:rsidRPr="00A017CF" w:rsidRDefault="00723A12" w:rsidP="00723A12">
            <w:pPr>
              <w:tabs>
                <w:tab w:val="right" w:pos="851"/>
              </w:tabs>
              <w:ind w:firstLine="709"/>
              <w:jc w:val="both"/>
            </w:pPr>
          </w:p>
        </w:tc>
        <w:tc>
          <w:tcPr>
            <w:tcW w:w="487" w:type="pct"/>
            <w:shd w:val="clear" w:color="auto" w:fill="auto"/>
          </w:tcPr>
          <w:p w14:paraId="3A0A34BA" w14:textId="77777777" w:rsidR="00723A12" w:rsidRPr="00A017CF" w:rsidRDefault="00723A12" w:rsidP="00723A12">
            <w:pPr>
              <w:tabs>
                <w:tab w:val="right" w:pos="851"/>
              </w:tabs>
              <w:jc w:val="both"/>
            </w:pPr>
            <w:r w:rsidRPr="00A017CF">
              <w:t xml:space="preserve">Общая, в </w:t>
            </w:r>
            <w:proofErr w:type="spellStart"/>
            <w:r w:rsidRPr="00A017CF">
              <w:t>т.ч</w:t>
            </w:r>
            <w:proofErr w:type="spellEnd"/>
            <w:r w:rsidRPr="00A017CF">
              <w:t>.:</w:t>
            </w:r>
          </w:p>
        </w:tc>
        <w:tc>
          <w:tcPr>
            <w:tcW w:w="556" w:type="pct"/>
            <w:shd w:val="clear" w:color="auto" w:fill="auto"/>
          </w:tcPr>
          <w:p w14:paraId="34959192" w14:textId="77777777" w:rsidR="00723A12" w:rsidRPr="00A017CF" w:rsidRDefault="00723A12" w:rsidP="00723A12">
            <w:pPr>
              <w:tabs>
                <w:tab w:val="right" w:pos="851"/>
              </w:tabs>
              <w:jc w:val="both"/>
            </w:pPr>
            <w:r w:rsidRPr="00A017CF">
              <w:t>Лекции</w:t>
            </w:r>
          </w:p>
        </w:tc>
        <w:tc>
          <w:tcPr>
            <w:tcW w:w="695" w:type="pct"/>
            <w:shd w:val="clear" w:color="auto" w:fill="auto"/>
          </w:tcPr>
          <w:p w14:paraId="03654E98" w14:textId="72F111B7" w:rsidR="00723A12" w:rsidRPr="00A017CF" w:rsidRDefault="00E14AF4" w:rsidP="00723A12">
            <w:pPr>
              <w:tabs>
                <w:tab w:val="right" w:pos="851"/>
              </w:tabs>
              <w:jc w:val="both"/>
              <w:rPr>
                <w:sz w:val="22"/>
                <w:szCs w:val="22"/>
              </w:rPr>
            </w:pPr>
            <w:r w:rsidRPr="00A017CF">
              <w:rPr>
                <w:sz w:val="22"/>
                <w:szCs w:val="22"/>
              </w:rPr>
              <w:t>Семинары, практические занятия</w:t>
            </w:r>
          </w:p>
        </w:tc>
        <w:tc>
          <w:tcPr>
            <w:tcW w:w="556" w:type="pct"/>
            <w:vMerge/>
            <w:shd w:val="clear" w:color="auto" w:fill="auto"/>
          </w:tcPr>
          <w:p w14:paraId="6084D69D" w14:textId="77777777" w:rsidR="00723A12" w:rsidRPr="00A017CF" w:rsidRDefault="00723A12" w:rsidP="00723A12">
            <w:pPr>
              <w:tabs>
                <w:tab w:val="right" w:pos="851"/>
              </w:tabs>
              <w:ind w:firstLine="709"/>
              <w:jc w:val="both"/>
            </w:pPr>
          </w:p>
        </w:tc>
        <w:tc>
          <w:tcPr>
            <w:tcW w:w="900" w:type="pct"/>
            <w:vMerge/>
            <w:shd w:val="clear" w:color="auto" w:fill="auto"/>
          </w:tcPr>
          <w:p w14:paraId="632A241E" w14:textId="77777777" w:rsidR="00723A12" w:rsidRPr="00A017CF" w:rsidRDefault="00723A12" w:rsidP="00723A12">
            <w:pPr>
              <w:tabs>
                <w:tab w:val="right" w:pos="851"/>
              </w:tabs>
              <w:ind w:firstLine="709"/>
              <w:jc w:val="both"/>
            </w:pPr>
          </w:p>
        </w:tc>
      </w:tr>
      <w:tr w:rsidR="00723A12" w:rsidRPr="00A017CF" w14:paraId="3142EB25" w14:textId="77777777" w:rsidTr="00A017CF">
        <w:tc>
          <w:tcPr>
            <w:tcW w:w="348" w:type="pct"/>
            <w:shd w:val="clear" w:color="auto" w:fill="auto"/>
          </w:tcPr>
          <w:p w14:paraId="5B131F18" w14:textId="77777777" w:rsidR="00723A12" w:rsidRPr="00A017CF" w:rsidRDefault="00723A12" w:rsidP="00924432">
            <w:pPr>
              <w:tabs>
                <w:tab w:val="right" w:pos="851"/>
              </w:tabs>
              <w:jc w:val="both"/>
            </w:pPr>
            <w:r w:rsidRPr="00A017CF">
              <w:t>1</w:t>
            </w:r>
          </w:p>
        </w:tc>
        <w:tc>
          <w:tcPr>
            <w:tcW w:w="953" w:type="pct"/>
            <w:shd w:val="clear" w:color="auto" w:fill="auto"/>
          </w:tcPr>
          <w:p w14:paraId="079CC42C" w14:textId="30C9120D" w:rsidR="00723A12" w:rsidRPr="00A017CF" w:rsidRDefault="00924432" w:rsidP="00924432">
            <w:pPr>
              <w:tabs>
                <w:tab w:val="right" w:pos="851"/>
              </w:tabs>
              <w:ind w:firstLine="23"/>
              <w:jc w:val="both"/>
            </w:pPr>
            <w:r w:rsidRPr="00A017CF">
              <w:t>Тема 1. Понятие технологии государственного управления</w:t>
            </w:r>
          </w:p>
        </w:tc>
        <w:tc>
          <w:tcPr>
            <w:tcW w:w="505" w:type="pct"/>
            <w:shd w:val="clear" w:color="auto" w:fill="auto"/>
          </w:tcPr>
          <w:p w14:paraId="241E8768" w14:textId="772A6E72" w:rsidR="00723A12" w:rsidRPr="00A017CF" w:rsidRDefault="00A271A2" w:rsidP="00924432">
            <w:pPr>
              <w:tabs>
                <w:tab w:val="right" w:pos="851"/>
              </w:tabs>
              <w:ind w:firstLine="23"/>
              <w:jc w:val="center"/>
            </w:pPr>
            <w:r w:rsidRPr="00A017CF">
              <w:t>36</w:t>
            </w:r>
          </w:p>
        </w:tc>
        <w:tc>
          <w:tcPr>
            <w:tcW w:w="487" w:type="pct"/>
            <w:shd w:val="clear" w:color="auto" w:fill="auto"/>
          </w:tcPr>
          <w:p w14:paraId="423D55D5" w14:textId="6B8B8A0A" w:rsidR="00723A12" w:rsidRPr="00A017CF" w:rsidRDefault="00A271A2" w:rsidP="00924432">
            <w:pPr>
              <w:tabs>
                <w:tab w:val="right" w:pos="851"/>
              </w:tabs>
              <w:ind w:firstLine="23"/>
              <w:jc w:val="center"/>
            </w:pPr>
            <w:r w:rsidRPr="00A017CF">
              <w:t>8/4</w:t>
            </w:r>
          </w:p>
        </w:tc>
        <w:tc>
          <w:tcPr>
            <w:tcW w:w="556" w:type="pct"/>
            <w:shd w:val="clear" w:color="auto" w:fill="auto"/>
          </w:tcPr>
          <w:p w14:paraId="461296EF" w14:textId="05CDB511" w:rsidR="00723A12" w:rsidRPr="00A017CF" w:rsidRDefault="00A271A2" w:rsidP="00924432">
            <w:pPr>
              <w:tabs>
                <w:tab w:val="right" w:pos="851"/>
              </w:tabs>
              <w:ind w:firstLine="23"/>
              <w:jc w:val="center"/>
            </w:pPr>
            <w:r w:rsidRPr="00A017CF">
              <w:t>2/1</w:t>
            </w:r>
          </w:p>
        </w:tc>
        <w:tc>
          <w:tcPr>
            <w:tcW w:w="695" w:type="pct"/>
            <w:shd w:val="clear" w:color="auto" w:fill="FFFFFF" w:themeFill="background1"/>
          </w:tcPr>
          <w:p w14:paraId="52351E66" w14:textId="1BC2F4DD" w:rsidR="00723A12" w:rsidRPr="00A017CF" w:rsidRDefault="00A271A2" w:rsidP="00924432">
            <w:pPr>
              <w:tabs>
                <w:tab w:val="right" w:pos="851"/>
              </w:tabs>
              <w:ind w:firstLine="23"/>
              <w:jc w:val="center"/>
            </w:pPr>
            <w:r w:rsidRPr="00A017CF">
              <w:t>6/3</w:t>
            </w:r>
          </w:p>
        </w:tc>
        <w:tc>
          <w:tcPr>
            <w:tcW w:w="556" w:type="pct"/>
            <w:shd w:val="clear" w:color="auto" w:fill="auto"/>
          </w:tcPr>
          <w:p w14:paraId="5ADC0525" w14:textId="7F58A7B8" w:rsidR="00723A12" w:rsidRPr="00A017CF" w:rsidRDefault="00A271A2" w:rsidP="00924432">
            <w:pPr>
              <w:tabs>
                <w:tab w:val="right" w:pos="851"/>
              </w:tabs>
              <w:ind w:firstLine="23"/>
              <w:jc w:val="center"/>
            </w:pPr>
            <w:r w:rsidRPr="00A017CF">
              <w:t>28/32</w:t>
            </w:r>
          </w:p>
        </w:tc>
        <w:tc>
          <w:tcPr>
            <w:tcW w:w="900" w:type="pct"/>
            <w:shd w:val="clear" w:color="auto" w:fill="auto"/>
          </w:tcPr>
          <w:p w14:paraId="45BE5154" w14:textId="2CEF713A" w:rsidR="00723A12" w:rsidRPr="00A017CF" w:rsidRDefault="00E14AF4" w:rsidP="00E14AF4">
            <w:pPr>
              <w:tabs>
                <w:tab w:val="right" w:pos="851"/>
              </w:tabs>
              <w:ind w:firstLine="23"/>
            </w:pPr>
            <w:r w:rsidRPr="00A017CF">
              <w:t>Опрос, решение практико-ориентированных заданий, дискуссия</w:t>
            </w:r>
          </w:p>
        </w:tc>
      </w:tr>
      <w:tr w:rsidR="002912E0" w:rsidRPr="00A017CF" w14:paraId="7A6B29BC" w14:textId="77777777" w:rsidTr="00A017CF">
        <w:tc>
          <w:tcPr>
            <w:tcW w:w="348" w:type="pct"/>
            <w:shd w:val="clear" w:color="auto" w:fill="auto"/>
          </w:tcPr>
          <w:p w14:paraId="6F43A5EF" w14:textId="77777777" w:rsidR="002912E0" w:rsidRPr="00A017CF" w:rsidRDefault="002912E0" w:rsidP="002912E0">
            <w:pPr>
              <w:tabs>
                <w:tab w:val="right" w:pos="851"/>
              </w:tabs>
              <w:jc w:val="both"/>
            </w:pPr>
            <w:r w:rsidRPr="00A017CF">
              <w:t>2</w:t>
            </w:r>
          </w:p>
        </w:tc>
        <w:tc>
          <w:tcPr>
            <w:tcW w:w="953" w:type="pct"/>
            <w:shd w:val="clear" w:color="auto" w:fill="auto"/>
          </w:tcPr>
          <w:p w14:paraId="1141A435" w14:textId="32D9CA77" w:rsidR="002912E0" w:rsidRPr="00A017CF" w:rsidRDefault="002912E0" w:rsidP="002912E0">
            <w:pPr>
              <w:tabs>
                <w:tab w:val="right" w:pos="851"/>
              </w:tabs>
              <w:ind w:firstLine="23"/>
              <w:jc w:val="both"/>
            </w:pPr>
            <w:r w:rsidRPr="00A017CF">
              <w:t>Тема 2. Формирование государственной политики и ее реализация.</w:t>
            </w:r>
          </w:p>
        </w:tc>
        <w:tc>
          <w:tcPr>
            <w:tcW w:w="505" w:type="pct"/>
            <w:shd w:val="clear" w:color="auto" w:fill="auto"/>
          </w:tcPr>
          <w:p w14:paraId="1E454BC4" w14:textId="53F29C00" w:rsidR="002912E0" w:rsidRPr="00A017CF" w:rsidRDefault="00A271A2" w:rsidP="002912E0">
            <w:pPr>
              <w:tabs>
                <w:tab w:val="right" w:pos="851"/>
              </w:tabs>
              <w:ind w:firstLine="23"/>
              <w:jc w:val="center"/>
            </w:pPr>
            <w:r w:rsidRPr="00A017CF">
              <w:t>36</w:t>
            </w:r>
          </w:p>
        </w:tc>
        <w:tc>
          <w:tcPr>
            <w:tcW w:w="487" w:type="pct"/>
            <w:shd w:val="clear" w:color="auto" w:fill="auto"/>
          </w:tcPr>
          <w:p w14:paraId="63784EC1" w14:textId="1D12B7BE" w:rsidR="002912E0" w:rsidRPr="00A017CF" w:rsidRDefault="00A271A2" w:rsidP="002912E0">
            <w:pPr>
              <w:tabs>
                <w:tab w:val="right" w:pos="851"/>
              </w:tabs>
              <w:ind w:firstLine="23"/>
              <w:jc w:val="center"/>
            </w:pPr>
            <w:r w:rsidRPr="00A017CF">
              <w:t>8/4</w:t>
            </w:r>
          </w:p>
        </w:tc>
        <w:tc>
          <w:tcPr>
            <w:tcW w:w="556" w:type="pct"/>
            <w:shd w:val="clear" w:color="auto" w:fill="auto"/>
          </w:tcPr>
          <w:p w14:paraId="197236EE" w14:textId="224AA791" w:rsidR="002912E0" w:rsidRPr="00A017CF" w:rsidRDefault="00A271A2" w:rsidP="002912E0">
            <w:pPr>
              <w:tabs>
                <w:tab w:val="right" w:pos="851"/>
              </w:tabs>
              <w:ind w:firstLine="23"/>
              <w:jc w:val="center"/>
            </w:pPr>
            <w:r w:rsidRPr="00A017CF">
              <w:t>2/1</w:t>
            </w:r>
          </w:p>
        </w:tc>
        <w:tc>
          <w:tcPr>
            <w:tcW w:w="695" w:type="pct"/>
            <w:shd w:val="clear" w:color="auto" w:fill="FFFFFF" w:themeFill="background1"/>
          </w:tcPr>
          <w:p w14:paraId="4DB202C1" w14:textId="4CBF5A3A" w:rsidR="002912E0" w:rsidRPr="00A017CF" w:rsidRDefault="00A271A2" w:rsidP="002912E0">
            <w:pPr>
              <w:tabs>
                <w:tab w:val="right" w:pos="851"/>
              </w:tabs>
              <w:ind w:firstLine="23"/>
              <w:jc w:val="center"/>
            </w:pPr>
            <w:r w:rsidRPr="00A017CF">
              <w:t>6/3</w:t>
            </w:r>
          </w:p>
        </w:tc>
        <w:tc>
          <w:tcPr>
            <w:tcW w:w="556" w:type="pct"/>
            <w:shd w:val="clear" w:color="auto" w:fill="auto"/>
          </w:tcPr>
          <w:p w14:paraId="41208C17" w14:textId="3A432269" w:rsidR="002912E0" w:rsidRPr="00A017CF" w:rsidRDefault="00A271A2" w:rsidP="002912E0">
            <w:pPr>
              <w:tabs>
                <w:tab w:val="right" w:pos="851"/>
              </w:tabs>
              <w:ind w:firstLine="23"/>
              <w:jc w:val="center"/>
            </w:pPr>
            <w:r w:rsidRPr="00A017CF">
              <w:t>28/32</w:t>
            </w:r>
          </w:p>
        </w:tc>
        <w:tc>
          <w:tcPr>
            <w:tcW w:w="900" w:type="pct"/>
            <w:shd w:val="clear" w:color="auto" w:fill="auto"/>
          </w:tcPr>
          <w:p w14:paraId="18AB305D" w14:textId="4B76CF81" w:rsidR="002912E0" w:rsidRPr="00A017CF" w:rsidRDefault="00E14AF4" w:rsidP="00E14AF4">
            <w:pPr>
              <w:tabs>
                <w:tab w:val="right" w:pos="851"/>
              </w:tabs>
              <w:ind w:firstLine="23"/>
            </w:pPr>
            <w:r w:rsidRPr="00A017CF">
              <w:t>Опрос, решение практико-ориентированных заданий, дискуссия</w:t>
            </w:r>
          </w:p>
        </w:tc>
      </w:tr>
      <w:tr w:rsidR="002912E0" w:rsidRPr="00A017CF" w14:paraId="4B3BAFA2" w14:textId="77777777" w:rsidTr="00A017CF">
        <w:tc>
          <w:tcPr>
            <w:tcW w:w="348" w:type="pct"/>
            <w:shd w:val="clear" w:color="auto" w:fill="auto"/>
          </w:tcPr>
          <w:p w14:paraId="5EC85B39" w14:textId="60B170D0" w:rsidR="002912E0" w:rsidRPr="00A017CF" w:rsidRDefault="002912E0" w:rsidP="002912E0">
            <w:pPr>
              <w:tabs>
                <w:tab w:val="right" w:pos="851"/>
              </w:tabs>
              <w:jc w:val="both"/>
            </w:pPr>
            <w:r w:rsidRPr="00A017CF">
              <w:t>3</w:t>
            </w:r>
          </w:p>
        </w:tc>
        <w:tc>
          <w:tcPr>
            <w:tcW w:w="953" w:type="pct"/>
            <w:shd w:val="clear" w:color="auto" w:fill="auto"/>
          </w:tcPr>
          <w:p w14:paraId="4760853B" w14:textId="4AB8716A" w:rsidR="002912E0" w:rsidRPr="00A017CF" w:rsidRDefault="002912E0" w:rsidP="002912E0">
            <w:pPr>
              <w:tabs>
                <w:tab w:val="right" w:pos="851"/>
              </w:tabs>
              <w:ind w:firstLine="23"/>
              <w:jc w:val="both"/>
            </w:pPr>
            <w:r w:rsidRPr="00A017CF">
              <w:t>Тема 3. Кадровое обеспечение и кадровые технологии в системе государственного менеджмента</w:t>
            </w:r>
          </w:p>
        </w:tc>
        <w:tc>
          <w:tcPr>
            <w:tcW w:w="505" w:type="pct"/>
            <w:shd w:val="clear" w:color="auto" w:fill="auto"/>
          </w:tcPr>
          <w:p w14:paraId="5CE3F502" w14:textId="45E51DAE" w:rsidR="002912E0" w:rsidRPr="00A017CF" w:rsidRDefault="00A271A2" w:rsidP="002912E0">
            <w:pPr>
              <w:tabs>
                <w:tab w:val="right" w:pos="851"/>
              </w:tabs>
              <w:ind w:firstLine="23"/>
              <w:jc w:val="center"/>
            </w:pPr>
            <w:r w:rsidRPr="00A017CF">
              <w:t>36</w:t>
            </w:r>
          </w:p>
        </w:tc>
        <w:tc>
          <w:tcPr>
            <w:tcW w:w="487" w:type="pct"/>
            <w:shd w:val="clear" w:color="auto" w:fill="auto"/>
          </w:tcPr>
          <w:p w14:paraId="303B3FFE" w14:textId="7E027D7E" w:rsidR="002912E0" w:rsidRPr="00A017CF" w:rsidRDefault="00A271A2" w:rsidP="002912E0">
            <w:pPr>
              <w:tabs>
                <w:tab w:val="right" w:pos="851"/>
              </w:tabs>
              <w:ind w:firstLine="23"/>
              <w:jc w:val="center"/>
            </w:pPr>
            <w:r w:rsidRPr="00A017CF">
              <w:t>8/4</w:t>
            </w:r>
          </w:p>
        </w:tc>
        <w:tc>
          <w:tcPr>
            <w:tcW w:w="556" w:type="pct"/>
            <w:shd w:val="clear" w:color="auto" w:fill="auto"/>
          </w:tcPr>
          <w:p w14:paraId="6C12CD2F" w14:textId="5EE6E6CC" w:rsidR="002912E0" w:rsidRPr="00A017CF" w:rsidRDefault="00A271A2" w:rsidP="002912E0">
            <w:pPr>
              <w:tabs>
                <w:tab w:val="right" w:pos="851"/>
              </w:tabs>
              <w:ind w:firstLine="23"/>
              <w:jc w:val="center"/>
            </w:pPr>
            <w:r w:rsidRPr="00A017CF">
              <w:t>2/1</w:t>
            </w:r>
          </w:p>
        </w:tc>
        <w:tc>
          <w:tcPr>
            <w:tcW w:w="695" w:type="pct"/>
            <w:shd w:val="clear" w:color="auto" w:fill="FFFFFF" w:themeFill="background1"/>
          </w:tcPr>
          <w:p w14:paraId="28568314" w14:textId="245492B5" w:rsidR="002912E0" w:rsidRPr="00A017CF" w:rsidRDefault="00A271A2" w:rsidP="002912E0">
            <w:pPr>
              <w:tabs>
                <w:tab w:val="right" w:pos="851"/>
              </w:tabs>
              <w:ind w:firstLine="23"/>
              <w:jc w:val="center"/>
            </w:pPr>
            <w:r w:rsidRPr="00A017CF">
              <w:t>6/3</w:t>
            </w:r>
          </w:p>
        </w:tc>
        <w:tc>
          <w:tcPr>
            <w:tcW w:w="556" w:type="pct"/>
            <w:shd w:val="clear" w:color="auto" w:fill="auto"/>
          </w:tcPr>
          <w:p w14:paraId="19EF6B9D" w14:textId="176D51E2" w:rsidR="002912E0" w:rsidRPr="00A017CF" w:rsidRDefault="00A271A2" w:rsidP="002912E0">
            <w:pPr>
              <w:tabs>
                <w:tab w:val="right" w:pos="851"/>
              </w:tabs>
              <w:ind w:firstLine="23"/>
              <w:jc w:val="center"/>
            </w:pPr>
            <w:r w:rsidRPr="00A017CF">
              <w:t>28/32</w:t>
            </w:r>
          </w:p>
        </w:tc>
        <w:tc>
          <w:tcPr>
            <w:tcW w:w="900" w:type="pct"/>
            <w:shd w:val="clear" w:color="auto" w:fill="auto"/>
          </w:tcPr>
          <w:p w14:paraId="1100153E" w14:textId="176098EB" w:rsidR="002912E0" w:rsidRPr="00A017CF" w:rsidRDefault="003F5C5D" w:rsidP="00E14AF4">
            <w:pPr>
              <w:tabs>
                <w:tab w:val="right" w:pos="851"/>
              </w:tabs>
              <w:ind w:firstLine="23"/>
            </w:pPr>
            <w:r w:rsidRPr="00A017CF">
              <w:t>Опрос, решение практико-ориентированных заданий, дискуссия</w:t>
            </w:r>
          </w:p>
        </w:tc>
      </w:tr>
      <w:tr w:rsidR="002912E0" w:rsidRPr="00A017CF" w14:paraId="7E3E4937" w14:textId="77777777" w:rsidTr="00A017CF">
        <w:tc>
          <w:tcPr>
            <w:tcW w:w="348" w:type="pct"/>
            <w:shd w:val="clear" w:color="auto" w:fill="auto"/>
          </w:tcPr>
          <w:p w14:paraId="4BCDB7F6" w14:textId="339B37BD" w:rsidR="002912E0" w:rsidRPr="00A017CF" w:rsidRDefault="002912E0" w:rsidP="002912E0">
            <w:pPr>
              <w:tabs>
                <w:tab w:val="right" w:pos="851"/>
              </w:tabs>
              <w:jc w:val="both"/>
            </w:pPr>
            <w:r w:rsidRPr="00A017CF">
              <w:t>4</w:t>
            </w:r>
          </w:p>
        </w:tc>
        <w:tc>
          <w:tcPr>
            <w:tcW w:w="953" w:type="pct"/>
            <w:shd w:val="clear" w:color="auto" w:fill="auto"/>
          </w:tcPr>
          <w:p w14:paraId="2E17379A" w14:textId="44DDC127" w:rsidR="002912E0" w:rsidRPr="00A017CF" w:rsidRDefault="002912E0" w:rsidP="002912E0">
            <w:pPr>
              <w:tabs>
                <w:tab w:val="right" w:pos="851"/>
              </w:tabs>
              <w:ind w:firstLine="23"/>
              <w:jc w:val="both"/>
            </w:pPr>
            <w:r w:rsidRPr="00A017CF">
              <w:t>Тема 4. Информационно-коммуникационные технологии в государственном менеджменте</w:t>
            </w:r>
          </w:p>
        </w:tc>
        <w:tc>
          <w:tcPr>
            <w:tcW w:w="505" w:type="pct"/>
            <w:shd w:val="clear" w:color="auto" w:fill="auto"/>
          </w:tcPr>
          <w:p w14:paraId="4BBCE39D" w14:textId="6CE9EAFE" w:rsidR="002912E0" w:rsidRPr="00A017CF" w:rsidRDefault="00A271A2" w:rsidP="002912E0">
            <w:pPr>
              <w:tabs>
                <w:tab w:val="right" w:pos="851"/>
              </w:tabs>
              <w:ind w:firstLine="23"/>
              <w:jc w:val="center"/>
            </w:pPr>
            <w:r w:rsidRPr="00A017CF">
              <w:t>36</w:t>
            </w:r>
          </w:p>
        </w:tc>
        <w:tc>
          <w:tcPr>
            <w:tcW w:w="487" w:type="pct"/>
            <w:shd w:val="clear" w:color="auto" w:fill="auto"/>
          </w:tcPr>
          <w:p w14:paraId="2874E19E" w14:textId="04110D5F" w:rsidR="002912E0" w:rsidRPr="00A017CF" w:rsidRDefault="00A271A2" w:rsidP="002912E0">
            <w:pPr>
              <w:tabs>
                <w:tab w:val="right" w:pos="851"/>
              </w:tabs>
              <w:ind w:firstLine="23"/>
              <w:jc w:val="center"/>
            </w:pPr>
            <w:r w:rsidRPr="00A017CF">
              <w:t>8/4</w:t>
            </w:r>
          </w:p>
        </w:tc>
        <w:tc>
          <w:tcPr>
            <w:tcW w:w="556" w:type="pct"/>
            <w:shd w:val="clear" w:color="auto" w:fill="auto"/>
          </w:tcPr>
          <w:p w14:paraId="27002D3C" w14:textId="3F58ED53" w:rsidR="002912E0" w:rsidRPr="00A017CF" w:rsidRDefault="00A271A2" w:rsidP="002912E0">
            <w:pPr>
              <w:tabs>
                <w:tab w:val="right" w:pos="851"/>
              </w:tabs>
              <w:ind w:firstLine="23"/>
              <w:jc w:val="center"/>
            </w:pPr>
            <w:r w:rsidRPr="00A017CF">
              <w:t>2/1</w:t>
            </w:r>
          </w:p>
        </w:tc>
        <w:tc>
          <w:tcPr>
            <w:tcW w:w="695" w:type="pct"/>
            <w:shd w:val="clear" w:color="auto" w:fill="FFFFFF" w:themeFill="background1"/>
          </w:tcPr>
          <w:p w14:paraId="4CD43189" w14:textId="37DD8CFC" w:rsidR="002912E0" w:rsidRPr="00A017CF" w:rsidRDefault="00A271A2" w:rsidP="002912E0">
            <w:pPr>
              <w:tabs>
                <w:tab w:val="right" w:pos="851"/>
              </w:tabs>
              <w:ind w:firstLine="23"/>
              <w:jc w:val="center"/>
            </w:pPr>
            <w:r w:rsidRPr="00A017CF">
              <w:t>6/3</w:t>
            </w:r>
          </w:p>
        </w:tc>
        <w:tc>
          <w:tcPr>
            <w:tcW w:w="556" w:type="pct"/>
            <w:shd w:val="clear" w:color="auto" w:fill="auto"/>
          </w:tcPr>
          <w:p w14:paraId="037D2D57" w14:textId="58652686" w:rsidR="002912E0" w:rsidRPr="00A017CF" w:rsidRDefault="00A271A2" w:rsidP="002912E0">
            <w:pPr>
              <w:tabs>
                <w:tab w:val="right" w:pos="851"/>
              </w:tabs>
              <w:ind w:firstLine="23"/>
              <w:jc w:val="center"/>
            </w:pPr>
            <w:r w:rsidRPr="00A017CF">
              <w:t>28/32</w:t>
            </w:r>
          </w:p>
        </w:tc>
        <w:tc>
          <w:tcPr>
            <w:tcW w:w="900" w:type="pct"/>
            <w:shd w:val="clear" w:color="auto" w:fill="auto"/>
          </w:tcPr>
          <w:p w14:paraId="74410A8A" w14:textId="02ED59E8" w:rsidR="002912E0" w:rsidRPr="00A017CF" w:rsidRDefault="003F5C5D" w:rsidP="00E14AF4">
            <w:pPr>
              <w:tabs>
                <w:tab w:val="right" w:pos="851"/>
              </w:tabs>
              <w:ind w:firstLine="23"/>
            </w:pPr>
            <w:r w:rsidRPr="00A017CF">
              <w:t>Опрос, решение практико-ориентированных заданий, дискуссия</w:t>
            </w:r>
          </w:p>
        </w:tc>
      </w:tr>
      <w:tr w:rsidR="00723A12" w:rsidRPr="00A017CF" w14:paraId="4FBF3D04" w14:textId="77777777" w:rsidTr="00A017CF">
        <w:tc>
          <w:tcPr>
            <w:tcW w:w="348" w:type="pct"/>
            <w:shd w:val="clear" w:color="auto" w:fill="auto"/>
          </w:tcPr>
          <w:p w14:paraId="7C2D1C36" w14:textId="77777777" w:rsidR="00723A12" w:rsidRPr="00A017CF" w:rsidRDefault="00723A12" w:rsidP="00723A12">
            <w:pPr>
              <w:tabs>
                <w:tab w:val="right" w:pos="851"/>
              </w:tabs>
              <w:ind w:firstLine="709"/>
              <w:jc w:val="both"/>
            </w:pPr>
          </w:p>
        </w:tc>
        <w:tc>
          <w:tcPr>
            <w:tcW w:w="953" w:type="pct"/>
            <w:shd w:val="clear" w:color="auto" w:fill="auto"/>
          </w:tcPr>
          <w:p w14:paraId="69A03AD3" w14:textId="77777777" w:rsidR="00723A12" w:rsidRPr="00A017CF" w:rsidRDefault="00723A12" w:rsidP="00723A12">
            <w:pPr>
              <w:tabs>
                <w:tab w:val="right" w:pos="851"/>
              </w:tabs>
              <w:jc w:val="both"/>
            </w:pPr>
            <w:r w:rsidRPr="00A017CF">
              <w:t xml:space="preserve">В целом по дисциплине </w:t>
            </w:r>
          </w:p>
        </w:tc>
        <w:tc>
          <w:tcPr>
            <w:tcW w:w="505" w:type="pct"/>
            <w:shd w:val="clear" w:color="auto" w:fill="auto"/>
          </w:tcPr>
          <w:p w14:paraId="42FDB08E" w14:textId="7DDD6570" w:rsidR="00723A12" w:rsidRPr="00A017CF" w:rsidRDefault="00A271A2" w:rsidP="00924432">
            <w:pPr>
              <w:tabs>
                <w:tab w:val="right" w:pos="851"/>
              </w:tabs>
              <w:jc w:val="center"/>
            </w:pPr>
            <w:r w:rsidRPr="00A017CF">
              <w:t>144</w:t>
            </w:r>
          </w:p>
        </w:tc>
        <w:tc>
          <w:tcPr>
            <w:tcW w:w="487" w:type="pct"/>
            <w:shd w:val="clear" w:color="auto" w:fill="auto"/>
          </w:tcPr>
          <w:p w14:paraId="196B13C0" w14:textId="0358ACE9" w:rsidR="00723A12" w:rsidRPr="00A017CF" w:rsidRDefault="00A271A2" w:rsidP="00924432">
            <w:pPr>
              <w:tabs>
                <w:tab w:val="right" w:pos="851"/>
              </w:tabs>
              <w:jc w:val="center"/>
            </w:pPr>
            <w:r w:rsidRPr="00A017CF">
              <w:t>32/16</w:t>
            </w:r>
          </w:p>
        </w:tc>
        <w:tc>
          <w:tcPr>
            <w:tcW w:w="556" w:type="pct"/>
            <w:shd w:val="clear" w:color="auto" w:fill="auto"/>
          </w:tcPr>
          <w:p w14:paraId="3BE17043" w14:textId="66B5F650" w:rsidR="00723A12" w:rsidRPr="00A017CF" w:rsidRDefault="00A271A2" w:rsidP="00924432">
            <w:pPr>
              <w:tabs>
                <w:tab w:val="right" w:pos="851"/>
              </w:tabs>
              <w:jc w:val="center"/>
            </w:pPr>
            <w:r w:rsidRPr="00A017CF">
              <w:t>8/4</w:t>
            </w:r>
          </w:p>
        </w:tc>
        <w:tc>
          <w:tcPr>
            <w:tcW w:w="695" w:type="pct"/>
            <w:shd w:val="clear" w:color="auto" w:fill="auto"/>
          </w:tcPr>
          <w:p w14:paraId="529C8711" w14:textId="408B573D" w:rsidR="00723A12" w:rsidRPr="00A017CF" w:rsidRDefault="00A271A2" w:rsidP="00924432">
            <w:pPr>
              <w:tabs>
                <w:tab w:val="right" w:pos="851"/>
              </w:tabs>
              <w:jc w:val="center"/>
              <w:rPr>
                <w:highlight w:val="yellow"/>
              </w:rPr>
            </w:pPr>
            <w:r w:rsidRPr="00A017CF">
              <w:t>24/12</w:t>
            </w:r>
          </w:p>
        </w:tc>
        <w:tc>
          <w:tcPr>
            <w:tcW w:w="556" w:type="pct"/>
            <w:shd w:val="clear" w:color="auto" w:fill="auto"/>
          </w:tcPr>
          <w:p w14:paraId="59F67103" w14:textId="3577CE65" w:rsidR="00723A12" w:rsidRPr="00A017CF" w:rsidRDefault="00A271A2" w:rsidP="00924432">
            <w:pPr>
              <w:tabs>
                <w:tab w:val="right" w:pos="851"/>
              </w:tabs>
              <w:jc w:val="center"/>
            </w:pPr>
            <w:r w:rsidRPr="00A017CF">
              <w:t>112/128</w:t>
            </w:r>
          </w:p>
        </w:tc>
        <w:tc>
          <w:tcPr>
            <w:tcW w:w="900" w:type="pct"/>
            <w:shd w:val="clear" w:color="auto" w:fill="auto"/>
          </w:tcPr>
          <w:p w14:paraId="5E5A7820" w14:textId="371C40B6" w:rsidR="00723A12" w:rsidRPr="00A017CF" w:rsidRDefault="00723A12" w:rsidP="00A271A2">
            <w:pPr>
              <w:tabs>
                <w:tab w:val="right" w:pos="851"/>
              </w:tabs>
              <w:jc w:val="both"/>
            </w:pPr>
            <w:r w:rsidRPr="00A017CF">
              <w:t>Согласно учебному плану:</w:t>
            </w:r>
            <w:r w:rsidR="00924432" w:rsidRPr="00A017CF">
              <w:t xml:space="preserve"> </w:t>
            </w:r>
            <w:r w:rsidR="00A271A2" w:rsidRPr="00A017CF">
              <w:t>контрольная работа</w:t>
            </w:r>
          </w:p>
        </w:tc>
      </w:tr>
      <w:tr w:rsidR="00723A12" w:rsidRPr="00A017CF" w14:paraId="188AA3D3" w14:textId="77777777" w:rsidTr="00A017CF">
        <w:tc>
          <w:tcPr>
            <w:tcW w:w="348" w:type="pct"/>
            <w:shd w:val="clear" w:color="auto" w:fill="auto"/>
          </w:tcPr>
          <w:p w14:paraId="769490AD" w14:textId="77777777" w:rsidR="00723A12" w:rsidRPr="00A017CF" w:rsidRDefault="00723A12" w:rsidP="00723A12">
            <w:pPr>
              <w:tabs>
                <w:tab w:val="right" w:pos="851"/>
              </w:tabs>
              <w:ind w:firstLine="709"/>
              <w:jc w:val="both"/>
            </w:pPr>
          </w:p>
        </w:tc>
        <w:tc>
          <w:tcPr>
            <w:tcW w:w="953" w:type="pct"/>
            <w:shd w:val="clear" w:color="auto" w:fill="auto"/>
          </w:tcPr>
          <w:p w14:paraId="3C7F2EF7" w14:textId="77777777" w:rsidR="00723A12" w:rsidRPr="00A017CF" w:rsidRDefault="00723A12" w:rsidP="00723A12">
            <w:pPr>
              <w:tabs>
                <w:tab w:val="right" w:pos="851"/>
              </w:tabs>
              <w:jc w:val="both"/>
              <w:rPr>
                <w:highlight w:val="yellow"/>
              </w:rPr>
            </w:pPr>
            <w:r w:rsidRPr="00A017CF">
              <w:t>Итого в %</w:t>
            </w:r>
          </w:p>
        </w:tc>
        <w:tc>
          <w:tcPr>
            <w:tcW w:w="505" w:type="pct"/>
            <w:shd w:val="clear" w:color="auto" w:fill="auto"/>
          </w:tcPr>
          <w:p w14:paraId="763985C8" w14:textId="639C2F65" w:rsidR="00723A12" w:rsidRPr="00A017CF" w:rsidRDefault="00A271A2" w:rsidP="00924432">
            <w:pPr>
              <w:tabs>
                <w:tab w:val="right" w:pos="851"/>
              </w:tabs>
              <w:jc w:val="center"/>
            </w:pPr>
            <w:r w:rsidRPr="00A017CF">
              <w:t>100</w:t>
            </w:r>
          </w:p>
        </w:tc>
        <w:tc>
          <w:tcPr>
            <w:tcW w:w="487" w:type="pct"/>
            <w:shd w:val="clear" w:color="auto" w:fill="auto"/>
          </w:tcPr>
          <w:p w14:paraId="17CE3182" w14:textId="3307D2DD" w:rsidR="00723A12" w:rsidRPr="00A017CF" w:rsidRDefault="003C496A" w:rsidP="00924432">
            <w:pPr>
              <w:tabs>
                <w:tab w:val="right" w:pos="851"/>
              </w:tabs>
              <w:jc w:val="center"/>
            </w:pPr>
            <w:r w:rsidRPr="00A017CF">
              <w:t>22/11</w:t>
            </w:r>
          </w:p>
        </w:tc>
        <w:tc>
          <w:tcPr>
            <w:tcW w:w="556" w:type="pct"/>
            <w:shd w:val="clear" w:color="auto" w:fill="auto"/>
          </w:tcPr>
          <w:p w14:paraId="5C4E18C6" w14:textId="7FD471CC" w:rsidR="00723A12" w:rsidRPr="00A017CF" w:rsidRDefault="00C7251C" w:rsidP="00924432">
            <w:pPr>
              <w:tabs>
                <w:tab w:val="right" w:pos="851"/>
              </w:tabs>
              <w:jc w:val="center"/>
            </w:pPr>
            <w:r>
              <w:t>25</w:t>
            </w:r>
          </w:p>
        </w:tc>
        <w:tc>
          <w:tcPr>
            <w:tcW w:w="695" w:type="pct"/>
            <w:shd w:val="clear" w:color="auto" w:fill="auto"/>
          </w:tcPr>
          <w:p w14:paraId="3B1947E2" w14:textId="5F237D3D" w:rsidR="00723A12" w:rsidRPr="00A017CF" w:rsidRDefault="00C7251C" w:rsidP="00924432">
            <w:pPr>
              <w:tabs>
                <w:tab w:val="right" w:pos="851"/>
              </w:tabs>
              <w:jc w:val="center"/>
            </w:pPr>
            <w:r>
              <w:t>75</w:t>
            </w:r>
          </w:p>
        </w:tc>
        <w:tc>
          <w:tcPr>
            <w:tcW w:w="556" w:type="pct"/>
            <w:shd w:val="clear" w:color="auto" w:fill="auto"/>
          </w:tcPr>
          <w:p w14:paraId="53E78EC7" w14:textId="5C1523D7" w:rsidR="00723A12" w:rsidRPr="00A017CF" w:rsidRDefault="003C496A" w:rsidP="00924432">
            <w:pPr>
              <w:tabs>
                <w:tab w:val="right" w:pos="851"/>
              </w:tabs>
              <w:jc w:val="center"/>
            </w:pPr>
            <w:r w:rsidRPr="00A017CF">
              <w:t>78/89</w:t>
            </w:r>
          </w:p>
        </w:tc>
        <w:tc>
          <w:tcPr>
            <w:tcW w:w="900" w:type="pct"/>
            <w:shd w:val="clear" w:color="auto" w:fill="auto"/>
          </w:tcPr>
          <w:p w14:paraId="755D54C9" w14:textId="77777777" w:rsidR="00723A12" w:rsidRPr="00A017CF" w:rsidRDefault="00723A12" w:rsidP="00924432">
            <w:pPr>
              <w:tabs>
                <w:tab w:val="right" w:pos="851"/>
              </w:tabs>
              <w:jc w:val="center"/>
            </w:pPr>
          </w:p>
        </w:tc>
      </w:tr>
    </w:tbl>
    <w:p w14:paraId="02D58510" w14:textId="77777777" w:rsidR="0088630F" w:rsidRPr="00A017CF" w:rsidRDefault="0088630F" w:rsidP="00CA31C9">
      <w:pPr>
        <w:pStyle w:val="a9"/>
        <w:jc w:val="both"/>
        <w:rPr>
          <w:b w:val="0"/>
          <w:szCs w:val="28"/>
        </w:rPr>
      </w:pPr>
    </w:p>
    <w:p w14:paraId="545E7048" w14:textId="77777777" w:rsidR="00CA31C9" w:rsidRPr="00A017CF" w:rsidRDefault="00CA31C9" w:rsidP="003B3CD9">
      <w:pPr>
        <w:pStyle w:val="a9"/>
        <w:jc w:val="both"/>
        <w:outlineLvl w:val="1"/>
        <w:rPr>
          <w:i/>
          <w:color w:val="FF0000"/>
          <w:sz w:val="36"/>
          <w:szCs w:val="36"/>
        </w:rPr>
      </w:pPr>
      <w:bookmarkStart w:id="12" w:name="_Toc99014862"/>
      <w:r w:rsidRPr="00A017CF">
        <w:rPr>
          <w:szCs w:val="28"/>
        </w:rPr>
        <w:t>5.3. Содержание семинаров, практических занятий</w:t>
      </w:r>
      <w:bookmarkEnd w:id="12"/>
      <w:r w:rsidR="00A002D2" w:rsidRPr="00A017CF">
        <w:rPr>
          <w:szCs w:val="28"/>
        </w:rPr>
        <w:t xml:space="preserve"> </w:t>
      </w:r>
    </w:p>
    <w:p w14:paraId="46066036" w14:textId="6201EC35" w:rsidR="00CA31C9" w:rsidRPr="00A017CF" w:rsidRDefault="00CA31C9" w:rsidP="00CA31C9">
      <w:pPr>
        <w:keepNext/>
        <w:jc w:val="right"/>
        <w:rPr>
          <w:sz w:val="28"/>
          <w:szCs w:val="28"/>
        </w:rPr>
      </w:pPr>
    </w:p>
    <w:tbl>
      <w:tblPr>
        <w:tblStyle w:val="a3"/>
        <w:tblW w:w="10490" w:type="dxa"/>
        <w:tblInd w:w="-572" w:type="dxa"/>
        <w:tblLook w:val="04A0" w:firstRow="1" w:lastRow="0" w:firstColumn="1" w:lastColumn="0" w:noHBand="0" w:noVBand="1"/>
      </w:tblPr>
      <w:tblGrid>
        <w:gridCol w:w="2258"/>
        <w:gridCol w:w="5860"/>
        <w:gridCol w:w="2372"/>
      </w:tblGrid>
      <w:tr w:rsidR="00CA31C9" w:rsidRPr="00A017CF" w14:paraId="6B9AAA25" w14:textId="77777777" w:rsidTr="00965B93">
        <w:trPr>
          <w:trHeight w:val="1556"/>
        </w:trPr>
        <w:tc>
          <w:tcPr>
            <w:tcW w:w="2258" w:type="dxa"/>
          </w:tcPr>
          <w:p w14:paraId="7DA5D13A" w14:textId="77777777" w:rsidR="00CA31C9" w:rsidRPr="00A017CF" w:rsidRDefault="00CA31C9" w:rsidP="00965B93">
            <w:pPr>
              <w:jc w:val="both"/>
              <w:rPr>
                <w:b/>
              </w:rPr>
            </w:pPr>
            <w:r w:rsidRPr="00A017CF">
              <w:rPr>
                <w:b/>
              </w:rPr>
              <w:t>Наименование тем (разделов) дисциплины</w:t>
            </w:r>
          </w:p>
        </w:tc>
        <w:tc>
          <w:tcPr>
            <w:tcW w:w="5860" w:type="dxa"/>
          </w:tcPr>
          <w:p w14:paraId="5D58A790" w14:textId="77777777" w:rsidR="00CA31C9" w:rsidRPr="00A017CF" w:rsidRDefault="00CA31C9" w:rsidP="00965B93">
            <w:pPr>
              <w:jc w:val="both"/>
              <w:rPr>
                <w:b/>
              </w:rPr>
            </w:pPr>
            <w:r w:rsidRPr="00A017CF">
              <w:rPr>
                <w:b/>
              </w:rPr>
              <w:t xml:space="preserve">Перечень вопросов для обсуждения на семинарских, практических занятиях, рекомендуемые источники </w:t>
            </w:r>
            <w:r w:rsidRPr="00965B93">
              <w:rPr>
                <w:b/>
              </w:rPr>
              <w:t xml:space="preserve">из разделов 8,9 (указывается раздел и порядковый номер источника) </w:t>
            </w:r>
          </w:p>
        </w:tc>
        <w:tc>
          <w:tcPr>
            <w:tcW w:w="2372" w:type="dxa"/>
          </w:tcPr>
          <w:p w14:paraId="2D212524" w14:textId="77777777" w:rsidR="00CA31C9" w:rsidRPr="00A017CF" w:rsidRDefault="00CA31C9" w:rsidP="00965B93">
            <w:pPr>
              <w:jc w:val="both"/>
              <w:rPr>
                <w:b/>
              </w:rPr>
            </w:pPr>
            <w:r w:rsidRPr="00A017CF">
              <w:rPr>
                <w:b/>
              </w:rPr>
              <w:t>Формы проведения занятий</w:t>
            </w:r>
          </w:p>
        </w:tc>
      </w:tr>
      <w:tr w:rsidR="002912E0" w:rsidRPr="00A017CF" w14:paraId="24CF0763" w14:textId="77777777" w:rsidTr="00965B93">
        <w:trPr>
          <w:trHeight w:val="230"/>
        </w:trPr>
        <w:tc>
          <w:tcPr>
            <w:tcW w:w="2258" w:type="dxa"/>
          </w:tcPr>
          <w:p w14:paraId="0AD1C0C2" w14:textId="712C4765"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t>Тема 1. Понятие технологии государственного управления</w:t>
            </w:r>
          </w:p>
        </w:tc>
        <w:tc>
          <w:tcPr>
            <w:tcW w:w="5860" w:type="dxa"/>
          </w:tcPr>
          <w:p w14:paraId="4D3AF2F8" w14:textId="7B4E02C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1. Понятие и классификация социальных технологий. </w:t>
            </w:r>
            <w:proofErr w:type="spellStart"/>
            <w:r w:rsidRPr="00A017CF">
              <w:rPr>
                <w:bCs/>
                <w:color w:val="000000"/>
              </w:rPr>
              <w:t>Технологизация</w:t>
            </w:r>
            <w:proofErr w:type="spellEnd"/>
            <w:r w:rsidRPr="00A017CF">
              <w:rPr>
                <w:bCs/>
                <w:color w:val="000000"/>
              </w:rPr>
              <w:t xml:space="preserve"> государственного и муниципального управления</w:t>
            </w:r>
          </w:p>
          <w:p w14:paraId="6987E8E9"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2. Понятие государственного управления в политике. Политические технологии</w:t>
            </w:r>
          </w:p>
          <w:p w14:paraId="0ABB9BB0" w14:textId="14FADAD4"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3. Гражданское общество, государство, власть: проблема </w:t>
            </w:r>
            <w:proofErr w:type="spellStart"/>
            <w:r w:rsidRPr="00A017CF">
              <w:rPr>
                <w:bCs/>
                <w:color w:val="000000"/>
              </w:rPr>
              <w:t>технологизации</w:t>
            </w:r>
            <w:proofErr w:type="spellEnd"/>
            <w:r w:rsidRPr="00A017CF">
              <w:rPr>
                <w:bCs/>
                <w:color w:val="000000"/>
              </w:rPr>
              <w:t xml:space="preserve"> взаимоотношений и взаимодействия государства и гражданского общества. Становление </w:t>
            </w:r>
            <w:proofErr w:type="spellStart"/>
            <w:r w:rsidRPr="00A017CF">
              <w:rPr>
                <w:bCs/>
                <w:color w:val="000000"/>
              </w:rPr>
              <w:t>корпоративистской</w:t>
            </w:r>
            <w:proofErr w:type="spellEnd"/>
            <w:r w:rsidRPr="00A017CF">
              <w:rPr>
                <w:bCs/>
                <w:color w:val="000000"/>
              </w:rPr>
              <w:t xml:space="preserve"> модели гражданского общества</w:t>
            </w:r>
          </w:p>
          <w:p w14:paraId="5A505A18"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4. Управленческая деятельность. Государственное и муниципальное управление как процесс принятия и исполнения решений </w:t>
            </w:r>
          </w:p>
          <w:p w14:paraId="2BDC79AA" w14:textId="6B342037" w:rsidR="002912E0" w:rsidRPr="00A017CF" w:rsidRDefault="00965B93" w:rsidP="002912E0">
            <w:pPr>
              <w:tabs>
                <w:tab w:val="left" w:pos="993"/>
                <w:tab w:val="left" w:pos="1276"/>
                <w:tab w:val="left" w:pos="1418"/>
                <w:tab w:val="left" w:pos="2552"/>
              </w:tabs>
              <w:suppressAutoHyphens/>
              <w:contextualSpacing/>
              <w:jc w:val="both"/>
              <w:rPr>
                <w:b/>
                <w:bCs/>
                <w:color w:val="000000"/>
              </w:rPr>
            </w:pPr>
            <w:r w:rsidRPr="00AE2F02">
              <w:rPr>
                <w:b/>
                <w:bCs/>
              </w:rPr>
              <w:t xml:space="preserve">Рекомендуемая литература: </w:t>
            </w:r>
            <w:r w:rsidRPr="00AE2F02">
              <w:rPr>
                <w:bCs/>
              </w:rPr>
              <w:t xml:space="preserve">Раздел 8: 1-14, </w:t>
            </w:r>
            <w:proofErr w:type="spellStart"/>
            <w:r w:rsidRPr="00AE2F02">
              <w:rPr>
                <w:bCs/>
              </w:rPr>
              <w:t>осн</w:t>
            </w:r>
            <w:proofErr w:type="spellEnd"/>
            <w:r w:rsidRPr="00AE2F02">
              <w:rPr>
                <w:bCs/>
              </w:rPr>
              <w:t>. 15-16, доп. 17-18, Раздел 9.</w:t>
            </w:r>
          </w:p>
        </w:tc>
        <w:tc>
          <w:tcPr>
            <w:tcW w:w="2372" w:type="dxa"/>
          </w:tcPr>
          <w:p w14:paraId="44344886" w14:textId="07F8F233" w:rsidR="002912E0" w:rsidRPr="00A017CF" w:rsidRDefault="003F5C5D" w:rsidP="002912E0">
            <w:pPr>
              <w:tabs>
                <w:tab w:val="right" w:pos="851"/>
              </w:tabs>
              <w:jc w:val="both"/>
            </w:pPr>
            <w:r w:rsidRPr="00A017CF">
              <w:t>Опрос, решение практико-ориентированных заданий, дискуссия</w:t>
            </w:r>
          </w:p>
        </w:tc>
      </w:tr>
      <w:tr w:rsidR="002912E0" w:rsidRPr="00A017CF" w14:paraId="119DC342" w14:textId="77777777" w:rsidTr="00965B93">
        <w:trPr>
          <w:trHeight w:val="230"/>
        </w:trPr>
        <w:tc>
          <w:tcPr>
            <w:tcW w:w="2258" w:type="dxa"/>
          </w:tcPr>
          <w:p w14:paraId="29A038DE" w14:textId="4ABBCE93"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t>Тема 2. Формирование государственной политики и ее реализация.</w:t>
            </w:r>
          </w:p>
        </w:tc>
        <w:tc>
          <w:tcPr>
            <w:tcW w:w="5860" w:type="dxa"/>
          </w:tcPr>
          <w:p w14:paraId="1B819210" w14:textId="558E604B"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1. Понятие и факторы процесса глобализации и технологии глобальных процессов</w:t>
            </w:r>
          </w:p>
          <w:p w14:paraId="54CD360F"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2. Стратегия и технологии обеспечения национальной безопасности РФ</w:t>
            </w:r>
          </w:p>
          <w:p w14:paraId="42E9038E" w14:textId="11DC703F"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3. Технологии и механизмы государственного регулирования сфер общественной жизнедеятельности</w:t>
            </w:r>
          </w:p>
          <w:p w14:paraId="12AA35C9"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4. Формирование государственной политики и ее реализация</w:t>
            </w:r>
          </w:p>
          <w:p w14:paraId="02B27704" w14:textId="1E0081BC" w:rsidR="002912E0" w:rsidRPr="00A017CF" w:rsidRDefault="00965B93" w:rsidP="002912E0">
            <w:pPr>
              <w:tabs>
                <w:tab w:val="left" w:pos="993"/>
                <w:tab w:val="left" w:pos="1276"/>
                <w:tab w:val="left" w:pos="1418"/>
                <w:tab w:val="left" w:pos="2552"/>
              </w:tabs>
              <w:suppressAutoHyphens/>
              <w:contextualSpacing/>
              <w:jc w:val="both"/>
              <w:rPr>
                <w:bCs/>
                <w:color w:val="000000"/>
              </w:rPr>
            </w:pPr>
            <w:r w:rsidRPr="00AE2F02">
              <w:rPr>
                <w:b/>
                <w:bCs/>
              </w:rPr>
              <w:t xml:space="preserve">Рекомендуемая литература: </w:t>
            </w:r>
            <w:r w:rsidRPr="00AE2F02">
              <w:rPr>
                <w:bCs/>
              </w:rPr>
              <w:t xml:space="preserve">Раздел 8: 1-14, </w:t>
            </w:r>
            <w:proofErr w:type="spellStart"/>
            <w:r w:rsidRPr="00AE2F02">
              <w:rPr>
                <w:bCs/>
              </w:rPr>
              <w:t>осн</w:t>
            </w:r>
            <w:proofErr w:type="spellEnd"/>
            <w:r w:rsidRPr="00AE2F02">
              <w:rPr>
                <w:bCs/>
              </w:rPr>
              <w:t>. 15-16, доп. 17-18, Раздел 9.</w:t>
            </w:r>
          </w:p>
        </w:tc>
        <w:tc>
          <w:tcPr>
            <w:tcW w:w="2372" w:type="dxa"/>
          </w:tcPr>
          <w:p w14:paraId="138C8A2E" w14:textId="6B23794C" w:rsidR="002912E0" w:rsidRPr="00A017CF" w:rsidRDefault="003F5C5D" w:rsidP="002912E0">
            <w:pPr>
              <w:tabs>
                <w:tab w:val="right" w:pos="851"/>
              </w:tabs>
              <w:jc w:val="both"/>
            </w:pPr>
            <w:r w:rsidRPr="00A017CF">
              <w:t>Опрос, решение практико-ориентированных заданий, дискуссия</w:t>
            </w:r>
          </w:p>
        </w:tc>
      </w:tr>
      <w:tr w:rsidR="002912E0" w:rsidRPr="00A017CF" w14:paraId="525FC909" w14:textId="77777777" w:rsidTr="00965B93">
        <w:trPr>
          <w:trHeight w:val="230"/>
        </w:trPr>
        <w:tc>
          <w:tcPr>
            <w:tcW w:w="2258" w:type="dxa"/>
          </w:tcPr>
          <w:p w14:paraId="65BBAA94" w14:textId="21F0B200"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t>Тема 3. Кадровое обеспечение и кадровые технологии в системе государственного менеджмента</w:t>
            </w:r>
          </w:p>
        </w:tc>
        <w:tc>
          <w:tcPr>
            <w:tcW w:w="5860" w:type="dxa"/>
          </w:tcPr>
          <w:p w14:paraId="6B195E55" w14:textId="61CEB359" w:rsidR="002912E0" w:rsidRPr="00A017CF" w:rsidRDefault="002912E0" w:rsidP="002912E0">
            <w:pPr>
              <w:pStyle w:val="a7"/>
              <w:numPr>
                <w:ilvl w:val="0"/>
                <w:numId w:val="23"/>
              </w:numPr>
              <w:tabs>
                <w:tab w:val="left" w:pos="993"/>
                <w:tab w:val="left" w:pos="1276"/>
                <w:tab w:val="left" w:pos="1418"/>
                <w:tab w:val="left" w:pos="2552"/>
              </w:tabs>
              <w:suppressAutoHyphens/>
              <w:ind w:left="0" w:firstLine="0"/>
              <w:contextualSpacing/>
              <w:jc w:val="both"/>
              <w:rPr>
                <w:bCs/>
                <w:color w:val="000000"/>
              </w:rPr>
            </w:pPr>
            <w:r w:rsidRPr="00A017CF">
              <w:rPr>
                <w:bCs/>
                <w:color w:val="000000"/>
              </w:rPr>
              <w:t xml:space="preserve">Сущность социально-технологических отношений и </w:t>
            </w:r>
            <w:proofErr w:type="spellStart"/>
            <w:r w:rsidRPr="00A017CF">
              <w:rPr>
                <w:bCs/>
                <w:color w:val="000000"/>
              </w:rPr>
              <w:t>инновирование</w:t>
            </w:r>
            <w:proofErr w:type="spellEnd"/>
          </w:p>
          <w:p w14:paraId="4744CEED"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государственной и муниципальной службы</w:t>
            </w:r>
          </w:p>
          <w:p w14:paraId="1C44D484" w14:textId="61D2BF81"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2. Кадровые технологии в государственной и муниципальной службе и их </w:t>
            </w:r>
            <w:proofErr w:type="spellStart"/>
            <w:r w:rsidRPr="00A017CF">
              <w:rPr>
                <w:bCs/>
                <w:color w:val="000000"/>
              </w:rPr>
              <w:t>инновирование</w:t>
            </w:r>
            <w:proofErr w:type="spellEnd"/>
          </w:p>
          <w:p w14:paraId="1799A040"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3. </w:t>
            </w:r>
            <w:proofErr w:type="spellStart"/>
            <w:r w:rsidRPr="00A017CF">
              <w:rPr>
                <w:bCs/>
                <w:color w:val="000000"/>
              </w:rPr>
              <w:t>Инновирование</w:t>
            </w:r>
            <w:proofErr w:type="spellEnd"/>
            <w:r w:rsidRPr="00A017CF">
              <w:rPr>
                <w:bCs/>
                <w:color w:val="000000"/>
              </w:rPr>
              <w:t xml:space="preserve"> государственной и муниципальной служб. Инновационные технологии предоставления государственных услуг и муниципальных услуг</w:t>
            </w:r>
          </w:p>
          <w:p w14:paraId="7BA577FC"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4. Сущность социально-технологических отношений и </w:t>
            </w:r>
            <w:proofErr w:type="spellStart"/>
            <w:r w:rsidRPr="00A017CF">
              <w:rPr>
                <w:bCs/>
                <w:color w:val="000000"/>
              </w:rPr>
              <w:t>инновирование</w:t>
            </w:r>
            <w:proofErr w:type="spellEnd"/>
          </w:p>
          <w:p w14:paraId="15F8FC5B"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технологии предоставления государственных и муниципальных услуг</w:t>
            </w:r>
          </w:p>
          <w:p w14:paraId="0BF5E1A4"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5. Технологии открытого правительства. Проблемы и технологии оптимизации функций органов исполнительной власти и противодействия коррупции</w:t>
            </w:r>
          </w:p>
          <w:p w14:paraId="6B8BCD80" w14:textId="77C21DCE" w:rsidR="002912E0" w:rsidRPr="00A017CF" w:rsidRDefault="00965B93" w:rsidP="002912E0">
            <w:pPr>
              <w:tabs>
                <w:tab w:val="left" w:pos="993"/>
                <w:tab w:val="left" w:pos="1276"/>
                <w:tab w:val="left" w:pos="1418"/>
                <w:tab w:val="left" w:pos="2552"/>
              </w:tabs>
              <w:suppressAutoHyphens/>
              <w:contextualSpacing/>
              <w:jc w:val="both"/>
              <w:rPr>
                <w:bCs/>
                <w:color w:val="000000"/>
              </w:rPr>
            </w:pPr>
            <w:r w:rsidRPr="00AE2F02">
              <w:rPr>
                <w:b/>
                <w:bCs/>
              </w:rPr>
              <w:t xml:space="preserve">Рекомендуемая литература: </w:t>
            </w:r>
            <w:r w:rsidRPr="00AE2F02">
              <w:rPr>
                <w:bCs/>
              </w:rPr>
              <w:t xml:space="preserve">Раздел 8: 1-14, </w:t>
            </w:r>
            <w:proofErr w:type="spellStart"/>
            <w:r w:rsidRPr="00AE2F02">
              <w:rPr>
                <w:bCs/>
              </w:rPr>
              <w:t>осн</w:t>
            </w:r>
            <w:proofErr w:type="spellEnd"/>
            <w:r w:rsidRPr="00AE2F02">
              <w:rPr>
                <w:bCs/>
              </w:rPr>
              <w:t>. 15-16, доп. 17-18, Раздел 9.</w:t>
            </w:r>
          </w:p>
        </w:tc>
        <w:tc>
          <w:tcPr>
            <w:tcW w:w="2372" w:type="dxa"/>
          </w:tcPr>
          <w:p w14:paraId="6D578A41" w14:textId="36411504" w:rsidR="002912E0" w:rsidRPr="00A017CF" w:rsidRDefault="003F5C5D" w:rsidP="002912E0">
            <w:pPr>
              <w:tabs>
                <w:tab w:val="right" w:pos="851"/>
              </w:tabs>
              <w:jc w:val="both"/>
            </w:pPr>
            <w:r w:rsidRPr="00A017CF">
              <w:t>Опрос, решение практико-ориентированных заданий, дискуссия</w:t>
            </w:r>
          </w:p>
        </w:tc>
      </w:tr>
      <w:tr w:rsidR="002912E0" w:rsidRPr="00A017CF" w14:paraId="45997939" w14:textId="77777777" w:rsidTr="00965B93">
        <w:trPr>
          <w:trHeight w:val="233"/>
        </w:trPr>
        <w:tc>
          <w:tcPr>
            <w:tcW w:w="2258" w:type="dxa"/>
          </w:tcPr>
          <w:p w14:paraId="04C1D2F5" w14:textId="29E96040"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t xml:space="preserve">Тема 4. Информационно-коммуникационные </w:t>
            </w:r>
            <w:r w:rsidRPr="00A017CF">
              <w:lastRenderedPageBreak/>
              <w:t>технологии в государственном менеджменте</w:t>
            </w:r>
          </w:p>
        </w:tc>
        <w:tc>
          <w:tcPr>
            <w:tcW w:w="5860" w:type="dxa"/>
          </w:tcPr>
          <w:p w14:paraId="602E399A"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lastRenderedPageBreak/>
              <w:t>1. Социальная информация и коммуникация: информационные технологии в государственном менеджменте. Электронное правительство.</w:t>
            </w:r>
          </w:p>
          <w:p w14:paraId="6864AEAD" w14:textId="20284312"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lastRenderedPageBreak/>
              <w:t>2.Структура веб-сайта государственного органа</w:t>
            </w:r>
          </w:p>
          <w:p w14:paraId="43A1DC1C" w14:textId="5AAE9FA6" w:rsidR="002912E0" w:rsidRPr="00A017CF" w:rsidRDefault="00FB5BDD"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3. </w:t>
            </w:r>
            <w:proofErr w:type="spellStart"/>
            <w:r w:rsidRPr="00A017CF">
              <w:rPr>
                <w:bCs/>
                <w:color w:val="000000"/>
              </w:rPr>
              <w:t>Цифровизация</w:t>
            </w:r>
            <w:proofErr w:type="spellEnd"/>
            <w:r w:rsidRPr="00A017CF">
              <w:rPr>
                <w:bCs/>
                <w:color w:val="000000"/>
              </w:rPr>
              <w:t xml:space="preserve"> в системе </w:t>
            </w:r>
            <w:proofErr w:type="gramStart"/>
            <w:r w:rsidRPr="00A017CF">
              <w:rPr>
                <w:bCs/>
                <w:color w:val="000000"/>
              </w:rPr>
              <w:t>государственного  управления</w:t>
            </w:r>
            <w:proofErr w:type="gramEnd"/>
          </w:p>
          <w:p w14:paraId="1AC6A63F" w14:textId="54AC20B4" w:rsidR="002912E0" w:rsidRPr="00A017CF" w:rsidRDefault="00965B93" w:rsidP="002912E0">
            <w:pPr>
              <w:tabs>
                <w:tab w:val="left" w:pos="993"/>
                <w:tab w:val="left" w:pos="1276"/>
                <w:tab w:val="left" w:pos="1418"/>
                <w:tab w:val="left" w:pos="2552"/>
              </w:tabs>
              <w:suppressAutoHyphens/>
              <w:contextualSpacing/>
              <w:jc w:val="both"/>
              <w:rPr>
                <w:bCs/>
                <w:color w:val="000000"/>
              </w:rPr>
            </w:pPr>
            <w:r w:rsidRPr="00AE2F02">
              <w:rPr>
                <w:b/>
                <w:bCs/>
              </w:rPr>
              <w:t xml:space="preserve">Рекомендуемая литература: </w:t>
            </w:r>
            <w:r w:rsidRPr="00AE2F02">
              <w:rPr>
                <w:bCs/>
              </w:rPr>
              <w:t xml:space="preserve">Раздел 8: 1-14, </w:t>
            </w:r>
            <w:proofErr w:type="spellStart"/>
            <w:r w:rsidRPr="00AE2F02">
              <w:rPr>
                <w:bCs/>
              </w:rPr>
              <w:t>осн</w:t>
            </w:r>
            <w:proofErr w:type="spellEnd"/>
            <w:r w:rsidRPr="00AE2F02">
              <w:rPr>
                <w:bCs/>
              </w:rPr>
              <w:t>. 15-16, доп. 17-18, Раздел 9.</w:t>
            </w:r>
          </w:p>
        </w:tc>
        <w:tc>
          <w:tcPr>
            <w:tcW w:w="2372" w:type="dxa"/>
          </w:tcPr>
          <w:p w14:paraId="51E47CED" w14:textId="58FF38F5" w:rsidR="002912E0" w:rsidRPr="00A017CF" w:rsidRDefault="003F5C5D" w:rsidP="002912E0">
            <w:pPr>
              <w:tabs>
                <w:tab w:val="right" w:pos="851"/>
              </w:tabs>
              <w:jc w:val="both"/>
            </w:pPr>
            <w:r w:rsidRPr="00A017CF">
              <w:lastRenderedPageBreak/>
              <w:t>Опрос, решение практико-</w:t>
            </w:r>
            <w:r w:rsidRPr="00A017CF">
              <w:lastRenderedPageBreak/>
              <w:t>ориентированных заданий, дискуссия</w:t>
            </w:r>
          </w:p>
        </w:tc>
      </w:tr>
    </w:tbl>
    <w:p w14:paraId="6D6A4519" w14:textId="77777777" w:rsidR="00CA31C9" w:rsidRPr="00A017CF" w:rsidRDefault="00CA31C9" w:rsidP="003B3CD9">
      <w:pPr>
        <w:pStyle w:val="1"/>
        <w:jc w:val="both"/>
        <w:rPr>
          <w:rFonts w:ascii="Times New Roman" w:hAnsi="Times New Roman" w:cs="Times New Roman"/>
          <w:b/>
          <w:bCs/>
          <w:color w:val="auto"/>
          <w:sz w:val="28"/>
          <w:szCs w:val="28"/>
        </w:rPr>
      </w:pPr>
      <w:bookmarkStart w:id="13" w:name="_Toc99014863"/>
      <w:r w:rsidRPr="00A017CF">
        <w:rPr>
          <w:rFonts w:ascii="Times New Roman" w:hAnsi="Times New Roman" w:cs="Times New Roman"/>
          <w:b/>
          <w:bCs/>
          <w:color w:val="auto"/>
          <w:sz w:val="28"/>
          <w:szCs w:val="28"/>
        </w:rPr>
        <w:lastRenderedPageBreak/>
        <w:t>6. Перечень учебно-методического обеспечения для самостоятельной работы обучающихся по дисциплине</w:t>
      </w:r>
      <w:bookmarkEnd w:id="13"/>
    </w:p>
    <w:p w14:paraId="20E9B95C" w14:textId="77777777" w:rsidR="00CA31C9" w:rsidRPr="00A017CF" w:rsidRDefault="00CA31C9" w:rsidP="003B3CD9">
      <w:pPr>
        <w:pStyle w:val="2"/>
        <w:jc w:val="both"/>
        <w:rPr>
          <w:rFonts w:ascii="Times New Roman" w:hAnsi="Times New Roman" w:cs="Times New Roman"/>
          <w:b/>
          <w:color w:val="auto"/>
          <w:sz w:val="28"/>
          <w:szCs w:val="28"/>
        </w:rPr>
      </w:pPr>
      <w:bookmarkStart w:id="14" w:name="_Toc99014864"/>
      <w:r w:rsidRPr="00A017CF">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4"/>
    </w:p>
    <w:p w14:paraId="4178B9D7" w14:textId="190932D8" w:rsidR="00CA31C9" w:rsidRPr="00A017CF" w:rsidRDefault="00CA31C9" w:rsidP="00CA31C9">
      <w:pPr>
        <w:jc w:val="right"/>
        <w:rPr>
          <w:sz w:val="28"/>
          <w:szCs w:val="28"/>
        </w:rPr>
      </w:pP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396"/>
        <w:gridCol w:w="3253"/>
      </w:tblGrid>
      <w:tr w:rsidR="00CA31C9" w:rsidRPr="00A017CF" w14:paraId="21CA4296" w14:textId="77777777" w:rsidTr="00A017CF">
        <w:tc>
          <w:tcPr>
            <w:tcW w:w="1198" w:type="pct"/>
            <w:shd w:val="clear" w:color="auto" w:fill="auto"/>
          </w:tcPr>
          <w:p w14:paraId="4F7E4884" w14:textId="77777777" w:rsidR="00CA31C9" w:rsidRPr="00A017CF" w:rsidRDefault="00CA31C9" w:rsidP="001E07BD">
            <w:pPr>
              <w:keepNext/>
              <w:jc w:val="center"/>
            </w:pPr>
            <w:r w:rsidRPr="00A017CF">
              <w:rPr>
                <w:b/>
              </w:rPr>
              <w:t>Наименование тем (разделов) дисциплины</w:t>
            </w:r>
          </w:p>
        </w:tc>
        <w:tc>
          <w:tcPr>
            <w:tcW w:w="2185" w:type="pct"/>
            <w:shd w:val="clear" w:color="auto" w:fill="auto"/>
          </w:tcPr>
          <w:p w14:paraId="3AB0E0DF" w14:textId="77777777" w:rsidR="00CA31C9" w:rsidRPr="00A017CF" w:rsidRDefault="00CA31C9" w:rsidP="001E07BD">
            <w:pPr>
              <w:keepNext/>
              <w:spacing w:before="240"/>
              <w:jc w:val="center"/>
              <w:rPr>
                <w:b/>
              </w:rPr>
            </w:pPr>
            <w:r w:rsidRPr="00A017CF">
              <w:rPr>
                <w:b/>
              </w:rPr>
              <w:t xml:space="preserve">Перечень вопросов, отводимых на самостоятельное освоение </w:t>
            </w:r>
          </w:p>
        </w:tc>
        <w:tc>
          <w:tcPr>
            <w:tcW w:w="1617" w:type="pct"/>
          </w:tcPr>
          <w:p w14:paraId="2EAF9A96" w14:textId="77777777" w:rsidR="00CA31C9" w:rsidRPr="00A017CF" w:rsidRDefault="00CA31C9" w:rsidP="001E07BD">
            <w:pPr>
              <w:keepNext/>
              <w:spacing w:before="240"/>
              <w:jc w:val="center"/>
              <w:rPr>
                <w:b/>
              </w:rPr>
            </w:pPr>
            <w:r w:rsidRPr="00A017CF">
              <w:rPr>
                <w:b/>
              </w:rPr>
              <w:t>Формы внеаудиторной самостоятельной работы</w:t>
            </w:r>
          </w:p>
        </w:tc>
      </w:tr>
      <w:tr w:rsidR="00FB5BDD" w:rsidRPr="00A017CF" w14:paraId="1CB7600E" w14:textId="77777777" w:rsidTr="00A017CF">
        <w:tc>
          <w:tcPr>
            <w:tcW w:w="1198" w:type="pct"/>
          </w:tcPr>
          <w:p w14:paraId="442F27A8" w14:textId="43DEB745" w:rsidR="00FB5BDD" w:rsidRPr="00A017CF" w:rsidRDefault="00FB5BDD" w:rsidP="00FB5BDD">
            <w:pPr>
              <w:tabs>
                <w:tab w:val="left" w:pos="993"/>
                <w:tab w:val="left" w:pos="1276"/>
                <w:tab w:val="left" w:pos="1418"/>
                <w:tab w:val="left" w:pos="2552"/>
              </w:tabs>
              <w:suppressAutoHyphens/>
              <w:ind w:firstLine="33"/>
              <w:contextualSpacing/>
              <w:jc w:val="both"/>
              <w:rPr>
                <w:bCs/>
                <w:color w:val="000000"/>
              </w:rPr>
            </w:pPr>
            <w:r w:rsidRPr="00A017CF">
              <w:t>Тема 1. Понятие технологии государственного управления</w:t>
            </w:r>
          </w:p>
        </w:tc>
        <w:tc>
          <w:tcPr>
            <w:tcW w:w="2185" w:type="pct"/>
            <w:shd w:val="clear" w:color="auto" w:fill="auto"/>
          </w:tcPr>
          <w:p w14:paraId="5F7C9D56" w14:textId="77777777" w:rsidR="00FB5BDD" w:rsidRPr="00A017CF" w:rsidRDefault="00FB5BDD" w:rsidP="00FB5BDD">
            <w:pPr>
              <w:tabs>
                <w:tab w:val="left" w:pos="993"/>
                <w:tab w:val="left" w:pos="1276"/>
                <w:tab w:val="left" w:pos="1418"/>
                <w:tab w:val="left" w:pos="2552"/>
              </w:tabs>
              <w:suppressAutoHyphens/>
              <w:contextualSpacing/>
              <w:jc w:val="both"/>
              <w:rPr>
                <w:bCs/>
                <w:color w:val="000000"/>
              </w:rPr>
            </w:pPr>
            <w:r w:rsidRPr="00A017CF">
              <w:rPr>
                <w:bCs/>
                <w:color w:val="000000"/>
              </w:rPr>
              <w:t>Понятие государственного управления в политике. Политические технологии</w:t>
            </w:r>
          </w:p>
          <w:p w14:paraId="614364C8" w14:textId="33EED0BA" w:rsidR="00FB5BDD" w:rsidRPr="00A017CF" w:rsidRDefault="00FB5BDD" w:rsidP="00FB5BDD">
            <w:pPr>
              <w:tabs>
                <w:tab w:val="left" w:pos="993"/>
                <w:tab w:val="left" w:pos="1276"/>
                <w:tab w:val="left" w:pos="1418"/>
                <w:tab w:val="left" w:pos="2552"/>
              </w:tabs>
              <w:suppressAutoHyphens/>
              <w:contextualSpacing/>
              <w:jc w:val="both"/>
              <w:rPr>
                <w:bCs/>
                <w:color w:val="000000"/>
              </w:rPr>
            </w:pPr>
            <w:r w:rsidRPr="00A017CF">
              <w:rPr>
                <w:bCs/>
                <w:color w:val="000000"/>
              </w:rPr>
              <w:t xml:space="preserve">Гражданское общество, государство, власть: проблема </w:t>
            </w:r>
            <w:proofErr w:type="spellStart"/>
            <w:r w:rsidRPr="00A017CF">
              <w:rPr>
                <w:bCs/>
                <w:color w:val="000000"/>
              </w:rPr>
              <w:t>технологизации</w:t>
            </w:r>
            <w:proofErr w:type="spellEnd"/>
            <w:r w:rsidRPr="00A017CF">
              <w:rPr>
                <w:bCs/>
                <w:color w:val="000000"/>
              </w:rPr>
              <w:t xml:space="preserve"> взаимоотношений и взаимодействия государства и гражданского общества.</w:t>
            </w:r>
          </w:p>
          <w:p w14:paraId="601143A0" w14:textId="49CA9124" w:rsidR="00FB5BDD" w:rsidRPr="00A017CF" w:rsidRDefault="00FB5BDD" w:rsidP="00B27A7E">
            <w:pPr>
              <w:tabs>
                <w:tab w:val="left" w:pos="993"/>
                <w:tab w:val="left" w:pos="1276"/>
                <w:tab w:val="left" w:pos="1418"/>
                <w:tab w:val="left" w:pos="2552"/>
              </w:tabs>
              <w:suppressAutoHyphens/>
              <w:contextualSpacing/>
              <w:jc w:val="both"/>
              <w:rPr>
                <w:bCs/>
                <w:color w:val="000000"/>
              </w:rPr>
            </w:pPr>
            <w:r w:rsidRPr="00A017CF">
              <w:rPr>
                <w:bCs/>
                <w:color w:val="000000"/>
              </w:rPr>
              <w:t xml:space="preserve">Становление </w:t>
            </w:r>
            <w:proofErr w:type="spellStart"/>
            <w:r w:rsidRPr="00A017CF">
              <w:rPr>
                <w:bCs/>
                <w:color w:val="000000"/>
              </w:rPr>
              <w:t>корпоративистской</w:t>
            </w:r>
            <w:proofErr w:type="spellEnd"/>
            <w:r w:rsidRPr="00A017CF">
              <w:rPr>
                <w:bCs/>
                <w:color w:val="000000"/>
              </w:rPr>
              <w:t xml:space="preserve"> модели гражданского общества. Технологии государственного стратегиче</w:t>
            </w:r>
            <w:r w:rsidR="00B27A7E" w:rsidRPr="00A017CF">
              <w:rPr>
                <w:bCs/>
                <w:color w:val="000000"/>
              </w:rPr>
              <w:t>ского управления и планирования</w:t>
            </w:r>
          </w:p>
        </w:tc>
        <w:tc>
          <w:tcPr>
            <w:tcW w:w="1617" w:type="pct"/>
          </w:tcPr>
          <w:p w14:paraId="115C4B09" w14:textId="4D68F099" w:rsidR="00FB5BDD" w:rsidRPr="00A017CF" w:rsidRDefault="00FB5BDD" w:rsidP="00FB5BDD">
            <w:pPr>
              <w:keepNext/>
              <w:jc w:val="both"/>
            </w:pPr>
            <w:r w:rsidRPr="00A017CF">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w:t>
            </w:r>
          </w:p>
        </w:tc>
      </w:tr>
      <w:tr w:rsidR="00FB5BDD" w:rsidRPr="00A017CF" w14:paraId="155C929B" w14:textId="77777777" w:rsidTr="00A017CF">
        <w:tc>
          <w:tcPr>
            <w:tcW w:w="1198" w:type="pct"/>
          </w:tcPr>
          <w:p w14:paraId="0CE8AB66" w14:textId="5229AEFA" w:rsidR="00FB5BDD" w:rsidRPr="00A017CF" w:rsidRDefault="00FB5BDD" w:rsidP="00FB5BDD">
            <w:pPr>
              <w:tabs>
                <w:tab w:val="left" w:pos="993"/>
                <w:tab w:val="left" w:pos="1276"/>
                <w:tab w:val="left" w:pos="1418"/>
                <w:tab w:val="left" w:pos="2552"/>
              </w:tabs>
              <w:suppressAutoHyphens/>
              <w:ind w:firstLine="33"/>
              <w:contextualSpacing/>
              <w:jc w:val="both"/>
              <w:rPr>
                <w:bCs/>
                <w:color w:val="000000"/>
              </w:rPr>
            </w:pPr>
            <w:r w:rsidRPr="00A017CF">
              <w:t>Тема 2. Формирование государственной политики и ее реализация.</w:t>
            </w:r>
          </w:p>
        </w:tc>
        <w:tc>
          <w:tcPr>
            <w:tcW w:w="2185" w:type="pct"/>
            <w:shd w:val="clear" w:color="auto" w:fill="auto"/>
          </w:tcPr>
          <w:p w14:paraId="415A5FB0" w14:textId="77777777" w:rsidR="00FB5BDD" w:rsidRPr="00A017CF" w:rsidRDefault="00FB5BDD" w:rsidP="00FB5BDD">
            <w:pPr>
              <w:tabs>
                <w:tab w:val="left" w:pos="993"/>
                <w:tab w:val="left" w:pos="1276"/>
                <w:tab w:val="left" w:pos="1418"/>
                <w:tab w:val="left" w:pos="2552"/>
              </w:tabs>
              <w:suppressAutoHyphens/>
              <w:contextualSpacing/>
              <w:jc w:val="both"/>
              <w:rPr>
                <w:bCs/>
                <w:color w:val="000000"/>
              </w:rPr>
            </w:pPr>
            <w:r w:rsidRPr="00A017CF">
              <w:rPr>
                <w:bCs/>
                <w:color w:val="000000"/>
              </w:rPr>
              <w:t>Формирование государственной политики и ее реализация</w:t>
            </w:r>
          </w:p>
          <w:p w14:paraId="55042C04" w14:textId="77777777" w:rsidR="00FB5BDD" w:rsidRPr="00A017CF" w:rsidRDefault="00FB5BDD" w:rsidP="00FB5BDD">
            <w:pPr>
              <w:tabs>
                <w:tab w:val="left" w:pos="993"/>
                <w:tab w:val="left" w:pos="1276"/>
                <w:tab w:val="left" w:pos="1418"/>
                <w:tab w:val="left" w:pos="2552"/>
              </w:tabs>
              <w:suppressAutoHyphens/>
              <w:ind w:firstLine="567"/>
              <w:contextualSpacing/>
              <w:jc w:val="both"/>
              <w:rPr>
                <w:bCs/>
                <w:color w:val="000000"/>
              </w:rPr>
            </w:pPr>
          </w:p>
        </w:tc>
        <w:tc>
          <w:tcPr>
            <w:tcW w:w="1617" w:type="pct"/>
          </w:tcPr>
          <w:p w14:paraId="1C1965A1" w14:textId="43AABACC" w:rsidR="00FB5BDD" w:rsidRPr="00A017CF" w:rsidRDefault="00FB5BDD" w:rsidP="00FB5BDD">
            <w:pPr>
              <w:keepNext/>
              <w:jc w:val="both"/>
            </w:pPr>
            <w:r w:rsidRPr="00A017CF">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w:t>
            </w:r>
          </w:p>
        </w:tc>
      </w:tr>
      <w:tr w:rsidR="00FB5BDD" w:rsidRPr="00A017CF" w14:paraId="2D240D6E" w14:textId="77777777" w:rsidTr="00A017CF">
        <w:tc>
          <w:tcPr>
            <w:tcW w:w="1198" w:type="pct"/>
          </w:tcPr>
          <w:p w14:paraId="0FA4AAE0" w14:textId="242A8FA7" w:rsidR="00FB5BDD" w:rsidRPr="00A017CF" w:rsidRDefault="00FB5BDD" w:rsidP="00FB5BDD">
            <w:pPr>
              <w:tabs>
                <w:tab w:val="left" w:pos="993"/>
                <w:tab w:val="left" w:pos="1276"/>
                <w:tab w:val="left" w:pos="1418"/>
                <w:tab w:val="left" w:pos="2552"/>
              </w:tabs>
              <w:suppressAutoHyphens/>
              <w:ind w:firstLine="33"/>
              <w:contextualSpacing/>
              <w:jc w:val="both"/>
              <w:rPr>
                <w:bCs/>
                <w:color w:val="000000"/>
              </w:rPr>
            </w:pPr>
            <w:r w:rsidRPr="00A017CF">
              <w:t>Тема 3. Кадровое обеспечение и кадровые технологии в системе государственного менеджмента</w:t>
            </w:r>
          </w:p>
        </w:tc>
        <w:tc>
          <w:tcPr>
            <w:tcW w:w="2185" w:type="pct"/>
            <w:shd w:val="clear" w:color="auto" w:fill="auto"/>
          </w:tcPr>
          <w:p w14:paraId="7189E52B" w14:textId="77777777" w:rsidR="00FB5BDD" w:rsidRPr="00A017CF" w:rsidRDefault="00FB5BDD" w:rsidP="00FB5BDD">
            <w:pPr>
              <w:tabs>
                <w:tab w:val="left" w:pos="993"/>
                <w:tab w:val="left" w:pos="1276"/>
                <w:tab w:val="left" w:pos="1418"/>
                <w:tab w:val="left" w:pos="2552"/>
              </w:tabs>
              <w:suppressAutoHyphens/>
              <w:contextualSpacing/>
              <w:jc w:val="both"/>
              <w:rPr>
                <w:bCs/>
                <w:color w:val="000000"/>
              </w:rPr>
            </w:pPr>
            <w:r w:rsidRPr="00A017CF">
              <w:rPr>
                <w:bCs/>
                <w:color w:val="000000"/>
              </w:rPr>
              <w:t xml:space="preserve">Кадровые технологии в государственной </w:t>
            </w:r>
          </w:p>
          <w:p w14:paraId="3B3C0487" w14:textId="6E1FC5F3" w:rsidR="00FB5BDD" w:rsidRPr="00A017CF" w:rsidRDefault="00FB5BDD" w:rsidP="00FB5BDD">
            <w:pPr>
              <w:tabs>
                <w:tab w:val="left" w:pos="993"/>
                <w:tab w:val="left" w:pos="1276"/>
                <w:tab w:val="left" w:pos="1418"/>
                <w:tab w:val="left" w:pos="2552"/>
              </w:tabs>
              <w:suppressAutoHyphens/>
              <w:contextualSpacing/>
              <w:jc w:val="both"/>
              <w:rPr>
                <w:bCs/>
                <w:color w:val="000000"/>
              </w:rPr>
            </w:pPr>
            <w:r w:rsidRPr="00A017CF">
              <w:rPr>
                <w:bCs/>
                <w:color w:val="000000"/>
              </w:rPr>
              <w:t xml:space="preserve">Сущность социально-технологических отношений и </w:t>
            </w:r>
            <w:proofErr w:type="spellStart"/>
            <w:r w:rsidRPr="00A017CF">
              <w:rPr>
                <w:bCs/>
                <w:color w:val="000000"/>
              </w:rPr>
              <w:t>инновирование</w:t>
            </w:r>
            <w:proofErr w:type="spellEnd"/>
            <w:r w:rsidRPr="00A017CF">
              <w:rPr>
                <w:bCs/>
                <w:color w:val="000000"/>
              </w:rPr>
              <w:t xml:space="preserve"> технологии предоставления госуда</w:t>
            </w:r>
            <w:r w:rsidR="00B27A7E" w:rsidRPr="00A017CF">
              <w:rPr>
                <w:bCs/>
                <w:color w:val="000000"/>
              </w:rPr>
              <w:t>рственных и муниципальных услуг</w:t>
            </w:r>
          </w:p>
        </w:tc>
        <w:tc>
          <w:tcPr>
            <w:tcW w:w="1617" w:type="pct"/>
          </w:tcPr>
          <w:p w14:paraId="08868EE1" w14:textId="4F3481F6" w:rsidR="00FB5BDD" w:rsidRPr="00A017CF" w:rsidRDefault="00FB5BDD" w:rsidP="00FB5BDD">
            <w:pPr>
              <w:keepNext/>
              <w:jc w:val="both"/>
            </w:pPr>
            <w:r w:rsidRPr="00A017CF">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w:t>
            </w:r>
          </w:p>
        </w:tc>
      </w:tr>
      <w:tr w:rsidR="00FB5BDD" w:rsidRPr="00A017CF" w14:paraId="2219B842" w14:textId="77777777" w:rsidTr="00A017CF">
        <w:tc>
          <w:tcPr>
            <w:tcW w:w="1198" w:type="pct"/>
          </w:tcPr>
          <w:p w14:paraId="24B4563B" w14:textId="0FD5C38D" w:rsidR="00FB5BDD" w:rsidRPr="00A017CF" w:rsidRDefault="00FB5BDD" w:rsidP="00FB5BDD">
            <w:pPr>
              <w:tabs>
                <w:tab w:val="left" w:pos="993"/>
                <w:tab w:val="left" w:pos="1276"/>
                <w:tab w:val="left" w:pos="1418"/>
                <w:tab w:val="left" w:pos="2552"/>
              </w:tabs>
              <w:suppressAutoHyphens/>
              <w:ind w:firstLine="33"/>
              <w:contextualSpacing/>
              <w:jc w:val="both"/>
              <w:rPr>
                <w:bCs/>
                <w:color w:val="000000"/>
              </w:rPr>
            </w:pPr>
            <w:r w:rsidRPr="00A017CF">
              <w:t>Тема 4. Информационно-коммуникационные технологии в государственном менеджменте</w:t>
            </w:r>
          </w:p>
        </w:tc>
        <w:tc>
          <w:tcPr>
            <w:tcW w:w="2185" w:type="pct"/>
            <w:shd w:val="clear" w:color="auto" w:fill="auto"/>
          </w:tcPr>
          <w:p w14:paraId="355CEE4D" w14:textId="6565AD53" w:rsidR="00FB5BDD" w:rsidRPr="00A017CF" w:rsidRDefault="00FB5BDD" w:rsidP="00FB5BDD">
            <w:pPr>
              <w:tabs>
                <w:tab w:val="left" w:pos="993"/>
                <w:tab w:val="left" w:pos="1276"/>
                <w:tab w:val="left" w:pos="1418"/>
                <w:tab w:val="left" w:pos="2552"/>
              </w:tabs>
              <w:suppressAutoHyphens/>
              <w:contextualSpacing/>
              <w:jc w:val="both"/>
              <w:rPr>
                <w:bCs/>
                <w:color w:val="000000"/>
              </w:rPr>
            </w:pPr>
            <w:r w:rsidRPr="00A017CF">
              <w:rPr>
                <w:bCs/>
                <w:color w:val="000000"/>
              </w:rPr>
              <w:t>Социальная информация и коммуникация: информационные технологии в государственном менеджменте. Электронное правительство. Искусственный интеллект. Виды информационных систем, используемых в органах государственной власти.</w:t>
            </w:r>
          </w:p>
        </w:tc>
        <w:tc>
          <w:tcPr>
            <w:tcW w:w="1617" w:type="pct"/>
          </w:tcPr>
          <w:p w14:paraId="492EC3C8" w14:textId="5AFC934A" w:rsidR="00FB5BDD" w:rsidRPr="00A017CF" w:rsidRDefault="00FB5BDD" w:rsidP="00FB5BDD">
            <w:pPr>
              <w:keepNext/>
              <w:jc w:val="both"/>
            </w:pPr>
            <w:r w:rsidRPr="00A017CF">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w:t>
            </w:r>
          </w:p>
        </w:tc>
      </w:tr>
    </w:tbl>
    <w:p w14:paraId="4ECD8231" w14:textId="5B748220" w:rsidR="00723A12" w:rsidRDefault="00723A12" w:rsidP="00723A12">
      <w:pPr>
        <w:pStyle w:val="2"/>
        <w:ind w:firstLine="709"/>
        <w:jc w:val="both"/>
        <w:rPr>
          <w:rFonts w:ascii="Times New Roman" w:hAnsi="Times New Roman" w:cs="Times New Roman"/>
          <w:b/>
          <w:color w:val="auto"/>
          <w:sz w:val="28"/>
          <w:szCs w:val="28"/>
        </w:rPr>
      </w:pPr>
      <w:bookmarkStart w:id="15" w:name="_Toc91488492"/>
      <w:bookmarkStart w:id="16" w:name="_Toc99014865"/>
      <w:r w:rsidRPr="00A017CF">
        <w:rPr>
          <w:rFonts w:ascii="Times New Roman" w:hAnsi="Times New Roman" w:cs="Times New Roman"/>
          <w:b/>
          <w:color w:val="auto"/>
          <w:sz w:val="28"/>
          <w:szCs w:val="28"/>
        </w:rPr>
        <w:lastRenderedPageBreak/>
        <w:t>6.2. Перечень вопросов, заданий, тем для подготовки к текущему контролю (согласно таблице 2)</w:t>
      </w:r>
      <w:bookmarkEnd w:id="15"/>
      <w:bookmarkEnd w:id="16"/>
    </w:p>
    <w:p w14:paraId="1FB0E05E" w14:textId="77777777" w:rsidR="00C7251C" w:rsidRPr="00C7251C" w:rsidRDefault="00C7251C" w:rsidP="00C7251C"/>
    <w:p w14:paraId="368D1BE9" w14:textId="6C662B7A" w:rsidR="00CA31C9" w:rsidRPr="00A017CF" w:rsidRDefault="00CA31C9" w:rsidP="00723A12">
      <w:pPr>
        <w:rPr>
          <w:b/>
          <w:iCs/>
          <w:kern w:val="32"/>
          <w:sz w:val="28"/>
          <w:szCs w:val="28"/>
        </w:rPr>
      </w:pPr>
      <w:r w:rsidRPr="00A017CF">
        <w:rPr>
          <w:b/>
          <w:iCs/>
          <w:kern w:val="32"/>
          <w:sz w:val="28"/>
          <w:szCs w:val="28"/>
        </w:rPr>
        <w:t>Пример мини-теста</w:t>
      </w:r>
    </w:p>
    <w:p w14:paraId="5E74798F" w14:textId="77777777" w:rsidR="00AA0FA7" w:rsidRPr="00A017CF" w:rsidRDefault="00AA0FA7" w:rsidP="007475F7">
      <w:pPr>
        <w:shd w:val="clear" w:color="auto" w:fill="FFFFFF"/>
        <w:spacing w:line="360" w:lineRule="auto"/>
        <w:ind w:firstLine="540"/>
        <w:jc w:val="both"/>
        <w:rPr>
          <w:sz w:val="28"/>
          <w:szCs w:val="28"/>
        </w:rPr>
      </w:pPr>
      <w:bookmarkStart w:id="17" w:name="dst100065"/>
      <w:bookmarkEnd w:id="17"/>
      <w:r w:rsidRPr="00A017CF">
        <w:rPr>
          <w:sz w:val="28"/>
          <w:szCs w:val="28"/>
        </w:rPr>
        <w:t xml:space="preserve">1. Правовой основой формирования федеративных отношений служит: </w:t>
      </w:r>
    </w:p>
    <w:p w14:paraId="35683A77"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Федеративный договор между РФ и субъектами РФ; </w:t>
      </w:r>
    </w:p>
    <w:p w14:paraId="7A97C70F"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Конституция РФ; </w:t>
      </w:r>
    </w:p>
    <w:p w14:paraId="2BBC96DE"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Указы Президента РФ; </w:t>
      </w:r>
    </w:p>
    <w:p w14:paraId="7CF48568"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Постановления Правительства РФ. </w:t>
      </w:r>
    </w:p>
    <w:p w14:paraId="4BAEE0EA"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2. Что является особенностью Российского федерализма? </w:t>
      </w:r>
    </w:p>
    <w:p w14:paraId="0EF74DD9"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общность экономического и этнического пространства; </w:t>
      </w:r>
    </w:p>
    <w:p w14:paraId="40723355"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сочетание историко-традиционных, территориальных и национальных начал; </w:t>
      </w:r>
    </w:p>
    <w:p w14:paraId="782811E0"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целостность территории РФ. </w:t>
      </w:r>
    </w:p>
    <w:p w14:paraId="3442C1F3"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3. В Российской Федерации Конституция РФ не гарантирует </w:t>
      </w:r>
    </w:p>
    <w:p w14:paraId="00175F9F"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социальное обеспечение и социальную защиту; </w:t>
      </w:r>
    </w:p>
    <w:p w14:paraId="1BBC1029" w14:textId="77777777" w:rsidR="00A65792" w:rsidRPr="00A017CF" w:rsidRDefault="00AA0FA7" w:rsidP="007475F7">
      <w:pPr>
        <w:shd w:val="clear" w:color="auto" w:fill="FFFFFF"/>
        <w:spacing w:line="360" w:lineRule="auto"/>
        <w:ind w:firstLine="540"/>
        <w:jc w:val="both"/>
        <w:rPr>
          <w:sz w:val="28"/>
          <w:szCs w:val="28"/>
        </w:rPr>
      </w:pPr>
      <w:r w:rsidRPr="00A017CF">
        <w:rPr>
          <w:sz w:val="28"/>
          <w:szCs w:val="28"/>
        </w:rPr>
        <w:t xml:space="preserve"> свободу мысли и слова; в) трудоустройство</w:t>
      </w:r>
    </w:p>
    <w:p w14:paraId="18C4AD9F"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4.В результате административной реформы министерства РФ наделены полномочиями: </w:t>
      </w:r>
    </w:p>
    <w:p w14:paraId="4C455AC4"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правового регулирования и выработки государственной политики в установленной сфере; </w:t>
      </w:r>
    </w:p>
    <w:p w14:paraId="1BB7FF46"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правового регулирования, надзора и контроля; в) руководства деятельностью подведомственных федеральных агентств и федеральных служб; </w:t>
      </w:r>
    </w:p>
    <w:p w14:paraId="7CC8F3BF"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оказания государственных услуг, реализации исполнительских функций. </w:t>
      </w:r>
    </w:p>
    <w:p w14:paraId="443BE5FD"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5.В чьем ведении находится федеральная служба по оборонному заказу? </w:t>
      </w:r>
    </w:p>
    <w:p w14:paraId="48F301A3"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Президента РФ; </w:t>
      </w:r>
    </w:p>
    <w:p w14:paraId="2D92A52E"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Правительства РФ; </w:t>
      </w:r>
    </w:p>
    <w:p w14:paraId="6DD79CD1"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Минобороны РФ; </w:t>
      </w:r>
    </w:p>
    <w:p w14:paraId="03A7E63B" w14:textId="77777777" w:rsidR="004C2AFD" w:rsidRPr="00A017CF" w:rsidRDefault="00AA0FA7" w:rsidP="007475F7">
      <w:pPr>
        <w:shd w:val="clear" w:color="auto" w:fill="FFFFFF"/>
        <w:spacing w:line="360" w:lineRule="auto"/>
        <w:ind w:firstLine="540"/>
        <w:jc w:val="both"/>
        <w:rPr>
          <w:sz w:val="28"/>
          <w:szCs w:val="28"/>
        </w:rPr>
      </w:pPr>
      <w:r w:rsidRPr="00A017CF">
        <w:rPr>
          <w:sz w:val="28"/>
          <w:szCs w:val="28"/>
        </w:rPr>
        <w:t xml:space="preserve"> Правительственной комиссии по оборонно-промышленной политике. </w:t>
      </w:r>
    </w:p>
    <w:p w14:paraId="5B3812EA" w14:textId="77777777" w:rsidR="004C2AFD" w:rsidRPr="00A017CF" w:rsidRDefault="004C2AFD" w:rsidP="007475F7">
      <w:pPr>
        <w:shd w:val="clear" w:color="auto" w:fill="FFFFFF"/>
        <w:spacing w:line="360" w:lineRule="auto"/>
        <w:ind w:firstLine="540"/>
        <w:jc w:val="both"/>
        <w:rPr>
          <w:sz w:val="28"/>
          <w:szCs w:val="28"/>
        </w:rPr>
      </w:pPr>
      <w:r w:rsidRPr="00A017CF">
        <w:rPr>
          <w:sz w:val="28"/>
          <w:szCs w:val="28"/>
        </w:rPr>
        <w:t>6.</w:t>
      </w:r>
      <w:r w:rsidR="00AA0FA7" w:rsidRPr="00A017CF">
        <w:rPr>
          <w:sz w:val="28"/>
          <w:szCs w:val="28"/>
        </w:rPr>
        <w:t xml:space="preserve">Границы между субъектами РФ могут быть изменены: </w:t>
      </w:r>
    </w:p>
    <w:p w14:paraId="113A7EAA" w14:textId="77777777" w:rsidR="004C2AFD" w:rsidRPr="00A017CF" w:rsidRDefault="00AA0FA7" w:rsidP="007475F7">
      <w:pPr>
        <w:shd w:val="clear" w:color="auto" w:fill="FFFFFF"/>
        <w:spacing w:line="360" w:lineRule="auto"/>
        <w:ind w:firstLine="540"/>
        <w:jc w:val="both"/>
        <w:rPr>
          <w:sz w:val="28"/>
          <w:szCs w:val="28"/>
        </w:rPr>
      </w:pPr>
      <w:r w:rsidRPr="00A017CF">
        <w:rPr>
          <w:sz w:val="28"/>
          <w:szCs w:val="28"/>
        </w:rPr>
        <w:lastRenderedPageBreak/>
        <w:t xml:space="preserve"> на основании федерального закона; </w:t>
      </w:r>
    </w:p>
    <w:p w14:paraId="0C1A0991" w14:textId="77777777" w:rsidR="004C2AFD" w:rsidRPr="00A017CF" w:rsidRDefault="00AA0FA7" w:rsidP="007475F7">
      <w:pPr>
        <w:shd w:val="clear" w:color="auto" w:fill="FFFFFF"/>
        <w:spacing w:line="360" w:lineRule="auto"/>
        <w:ind w:firstLine="540"/>
        <w:jc w:val="both"/>
        <w:rPr>
          <w:sz w:val="28"/>
          <w:szCs w:val="28"/>
        </w:rPr>
      </w:pPr>
      <w:r w:rsidRPr="00A017CF">
        <w:rPr>
          <w:sz w:val="28"/>
          <w:szCs w:val="28"/>
        </w:rPr>
        <w:t xml:space="preserve"> по указу президента РФ; </w:t>
      </w:r>
    </w:p>
    <w:p w14:paraId="5DEDAFEE" w14:textId="77777777" w:rsidR="004C2AFD" w:rsidRPr="00A017CF" w:rsidRDefault="00AA0FA7" w:rsidP="007475F7">
      <w:pPr>
        <w:shd w:val="clear" w:color="auto" w:fill="FFFFFF"/>
        <w:spacing w:line="360" w:lineRule="auto"/>
        <w:ind w:firstLine="540"/>
        <w:jc w:val="both"/>
        <w:rPr>
          <w:sz w:val="28"/>
          <w:szCs w:val="28"/>
        </w:rPr>
      </w:pPr>
      <w:r w:rsidRPr="00A017CF">
        <w:rPr>
          <w:sz w:val="28"/>
          <w:szCs w:val="28"/>
        </w:rPr>
        <w:t xml:space="preserve">по вердикту Конституционного суда; </w:t>
      </w:r>
    </w:p>
    <w:p w14:paraId="02831668"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по взаимному согласию субъектов РФ на основе референдумов</w:t>
      </w:r>
    </w:p>
    <w:p w14:paraId="79FF3831" w14:textId="77777777" w:rsidR="004C2AFD" w:rsidRPr="00A017CF" w:rsidRDefault="004C2AFD" w:rsidP="004C2AFD">
      <w:pPr>
        <w:autoSpaceDE w:val="0"/>
        <w:autoSpaceDN w:val="0"/>
        <w:adjustRightInd w:val="0"/>
        <w:spacing w:before="120"/>
        <w:ind w:firstLine="720"/>
        <w:jc w:val="both"/>
        <w:rPr>
          <w:sz w:val="28"/>
          <w:szCs w:val="28"/>
        </w:rPr>
      </w:pPr>
      <w:r w:rsidRPr="00A017CF">
        <w:rPr>
          <w:sz w:val="28"/>
          <w:szCs w:val="28"/>
        </w:rPr>
        <w:t>7.В мировой практике реализации проектов электронного правительства обычно выделяют следующие виды взаимодействия (можно выбрать несколько вариантов ответов):</w:t>
      </w:r>
    </w:p>
    <w:p w14:paraId="4F1BBAA5" w14:textId="77777777" w:rsidR="004C2AFD" w:rsidRPr="00A017CF" w:rsidRDefault="004C2AFD" w:rsidP="0013384B">
      <w:pPr>
        <w:tabs>
          <w:tab w:val="num" w:pos="720"/>
        </w:tabs>
        <w:autoSpaceDE w:val="0"/>
        <w:autoSpaceDN w:val="0"/>
        <w:adjustRightInd w:val="0"/>
        <w:spacing w:before="120"/>
        <w:ind w:left="567"/>
        <w:jc w:val="both"/>
        <w:rPr>
          <w:sz w:val="28"/>
          <w:szCs w:val="28"/>
        </w:rPr>
      </w:pPr>
      <w:r w:rsidRPr="00A017CF">
        <w:rPr>
          <w:sz w:val="28"/>
          <w:szCs w:val="28"/>
        </w:rPr>
        <w:t>между государством и гражданами (</w:t>
      </w:r>
      <w:proofErr w:type="spellStart"/>
      <w:r w:rsidRPr="00A017CF">
        <w:rPr>
          <w:sz w:val="28"/>
          <w:szCs w:val="28"/>
        </w:rPr>
        <w:t>Government-to-Citizen</w:t>
      </w:r>
      <w:proofErr w:type="spellEnd"/>
      <w:r w:rsidRPr="00A017CF">
        <w:rPr>
          <w:sz w:val="28"/>
          <w:szCs w:val="28"/>
        </w:rPr>
        <w:t>) - G2C</w:t>
      </w:r>
    </w:p>
    <w:p w14:paraId="75D42CAC" w14:textId="77777777" w:rsidR="004C2AFD" w:rsidRPr="00A017CF" w:rsidRDefault="004C2AFD" w:rsidP="0013384B">
      <w:pPr>
        <w:tabs>
          <w:tab w:val="num" w:pos="720"/>
        </w:tabs>
        <w:autoSpaceDE w:val="0"/>
        <w:autoSpaceDN w:val="0"/>
        <w:adjustRightInd w:val="0"/>
        <w:spacing w:before="120"/>
        <w:ind w:left="567"/>
        <w:jc w:val="both"/>
        <w:rPr>
          <w:sz w:val="28"/>
          <w:szCs w:val="28"/>
        </w:rPr>
      </w:pPr>
      <w:r w:rsidRPr="00A017CF">
        <w:rPr>
          <w:sz w:val="28"/>
          <w:szCs w:val="28"/>
        </w:rPr>
        <w:t>между государством и бизнесом (</w:t>
      </w:r>
      <w:proofErr w:type="spellStart"/>
      <w:r w:rsidRPr="00A017CF">
        <w:rPr>
          <w:sz w:val="28"/>
          <w:szCs w:val="28"/>
        </w:rPr>
        <w:t>Government-to-Business</w:t>
      </w:r>
      <w:proofErr w:type="spellEnd"/>
      <w:r w:rsidRPr="00A017CF">
        <w:rPr>
          <w:sz w:val="28"/>
          <w:szCs w:val="28"/>
        </w:rPr>
        <w:t>) - G2B</w:t>
      </w:r>
    </w:p>
    <w:p w14:paraId="67C2AF6E" w14:textId="77777777" w:rsidR="004C2AFD" w:rsidRPr="00A017CF" w:rsidRDefault="004C2AFD" w:rsidP="0013384B">
      <w:pPr>
        <w:tabs>
          <w:tab w:val="num" w:pos="720"/>
        </w:tabs>
        <w:autoSpaceDE w:val="0"/>
        <w:autoSpaceDN w:val="0"/>
        <w:adjustRightInd w:val="0"/>
        <w:spacing w:before="120"/>
        <w:ind w:left="567"/>
        <w:jc w:val="both"/>
        <w:rPr>
          <w:sz w:val="28"/>
          <w:szCs w:val="28"/>
        </w:rPr>
      </w:pPr>
      <w:r w:rsidRPr="00A017CF">
        <w:rPr>
          <w:sz w:val="28"/>
          <w:szCs w:val="28"/>
        </w:rPr>
        <w:t>между различными ветвями государственной власти (</w:t>
      </w:r>
      <w:proofErr w:type="spellStart"/>
      <w:r w:rsidRPr="00A017CF">
        <w:rPr>
          <w:sz w:val="28"/>
          <w:szCs w:val="28"/>
        </w:rPr>
        <w:t>Government-to-Government</w:t>
      </w:r>
      <w:proofErr w:type="spellEnd"/>
      <w:r w:rsidRPr="00A017CF">
        <w:rPr>
          <w:sz w:val="28"/>
          <w:szCs w:val="28"/>
        </w:rPr>
        <w:t>) -G2G</w:t>
      </w:r>
    </w:p>
    <w:p w14:paraId="32D0ECFF" w14:textId="77777777" w:rsidR="004C2AFD" w:rsidRPr="00A017CF" w:rsidRDefault="004C2AFD" w:rsidP="0013384B">
      <w:pPr>
        <w:tabs>
          <w:tab w:val="num" w:pos="720"/>
        </w:tabs>
        <w:autoSpaceDE w:val="0"/>
        <w:autoSpaceDN w:val="0"/>
        <w:adjustRightInd w:val="0"/>
        <w:spacing w:before="120"/>
        <w:ind w:left="567"/>
        <w:jc w:val="both"/>
        <w:rPr>
          <w:sz w:val="28"/>
          <w:szCs w:val="28"/>
        </w:rPr>
      </w:pPr>
      <w:r w:rsidRPr="00A017CF">
        <w:rPr>
          <w:sz w:val="28"/>
          <w:szCs w:val="28"/>
        </w:rPr>
        <w:t>между коммерческими организациями (</w:t>
      </w:r>
      <w:proofErr w:type="spellStart"/>
      <w:r w:rsidRPr="00A017CF">
        <w:rPr>
          <w:sz w:val="28"/>
          <w:szCs w:val="28"/>
        </w:rPr>
        <w:t>Business-to-Business</w:t>
      </w:r>
      <w:proofErr w:type="spellEnd"/>
      <w:r w:rsidRPr="00A017CF">
        <w:rPr>
          <w:sz w:val="28"/>
          <w:szCs w:val="28"/>
        </w:rPr>
        <w:t xml:space="preserve">) - </w:t>
      </w:r>
      <w:r w:rsidRPr="00A017CF">
        <w:rPr>
          <w:sz w:val="28"/>
          <w:szCs w:val="28"/>
          <w:lang w:val="en-US"/>
        </w:rPr>
        <w:t>B</w:t>
      </w:r>
      <w:r w:rsidRPr="00A017CF">
        <w:rPr>
          <w:sz w:val="28"/>
          <w:szCs w:val="28"/>
        </w:rPr>
        <w:t>2B</w:t>
      </w:r>
    </w:p>
    <w:p w14:paraId="1420CAE8" w14:textId="77777777" w:rsidR="004C2AFD" w:rsidRPr="00A017CF" w:rsidRDefault="004C2AFD" w:rsidP="0013384B">
      <w:pPr>
        <w:tabs>
          <w:tab w:val="num" w:pos="720"/>
        </w:tabs>
        <w:autoSpaceDE w:val="0"/>
        <w:autoSpaceDN w:val="0"/>
        <w:adjustRightInd w:val="0"/>
        <w:spacing w:before="120"/>
        <w:ind w:left="567"/>
        <w:jc w:val="both"/>
        <w:rPr>
          <w:sz w:val="28"/>
          <w:szCs w:val="28"/>
        </w:rPr>
      </w:pPr>
      <w:r w:rsidRPr="00A017CF">
        <w:rPr>
          <w:sz w:val="28"/>
          <w:szCs w:val="28"/>
        </w:rPr>
        <w:t>между государством и государственными служащими (</w:t>
      </w:r>
      <w:proofErr w:type="spellStart"/>
      <w:r w:rsidRPr="00A017CF">
        <w:rPr>
          <w:sz w:val="28"/>
          <w:szCs w:val="28"/>
        </w:rPr>
        <w:t>Government-to-Employees</w:t>
      </w:r>
      <w:proofErr w:type="spellEnd"/>
      <w:r w:rsidRPr="00A017CF">
        <w:rPr>
          <w:sz w:val="28"/>
          <w:szCs w:val="28"/>
        </w:rPr>
        <w:t>) - G2E</w:t>
      </w:r>
    </w:p>
    <w:p w14:paraId="4914D8B5" w14:textId="77777777" w:rsidR="004C2AFD" w:rsidRPr="00A017CF" w:rsidRDefault="004C2AFD" w:rsidP="007475F7">
      <w:pPr>
        <w:shd w:val="clear" w:color="auto" w:fill="FFFFFF"/>
        <w:spacing w:line="360" w:lineRule="auto"/>
        <w:ind w:firstLine="540"/>
        <w:jc w:val="both"/>
        <w:rPr>
          <w:sz w:val="28"/>
          <w:szCs w:val="28"/>
        </w:rPr>
      </w:pPr>
    </w:p>
    <w:p w14:paraId="3FCA7AF6" w14:textId="77777777" w:rsidR="004C2AFD" w:rsidRPr="00A017CF" w:rsidRDefault="004C2AFD" w:rsidP="004C2AFD">
      <w:pPr>
        <w:autoSpaceDE w:val="0"/>
        <w:autoSpaceDN w:val="0"/>
        <w:adjustRightInd w:val="0"/>
        <w:spacing w:before="120"/>
        <w:ind w:firstLine="720"/>
        <w:jc w:val="both"/>
        <w:rPr>
          <w:sz w:val="28"/>
          <w:szCs w:val="28"/>
        </w:rPr>
      </w:pPr>
      <w:r w:rsidRPr="00A017CF">
        <w:rPr>
          <w:sz w:val="28"/>
          <w:szCs w:val="28"/>
        </w:rPr>
        <w:t xml:space="preserve">8.Координацию деятельности и разграничение сфер ответственности и повышения эффективности реализации мероприятий по формированию в Российской Федерации электронного правительства осуществляет: </w:t>
      </w:r>
    </w:p>
    <w:p w14:paraId="55DBF5B9" w14:textId="77777777" w:rsidR="004C2AFD" w:rsidRPr="00A017CF" w:rsidRDefault="004C2AFD" w:rsidP="004C2AFD">
      <w:pPr>
        <w:autoSpaceDE w:val="0"/>
        <w:autoSpaceDN w:val="0"/>
        <w:adjustRightInd w:val="0"/>
        <w:spacing w:before="120"/>
        <w:ind w:firstLine="720"/>
        <w:jc w:val="both"/>
        <w:rPr>
          <w:sz w:val="28"/>
          <w:szCs w:val="28"/>
        </w:rPr>
      </w:pPr>
      <w:r w:rsidRPr="00A017CF">
        <w:rPr>
          <w:sz w:val="28"/>
          <w:szCs w:val="28"/>
        </w:rPr>
        <w:t>Правительственная комиссия по проведению административной реформы</w:t>
      </w:r>
    </w:p>
    <w:p w14:paraId="726EA98C" w14:textId="77777777" w:rsidR="004C2AFD" w:rsidRPr="00A017CF" w:rsidRDefault="004C2AFD" w:rsidP="004C2AFD">
      <w:pPr>
        <w:autoSpaceDE w:val="0"/>
        <w:autoSpaceDN w:val="0"/>
        <w:adjustRightInd w:val="0"/>
        <w:spacing w:before="120"/>
        <w:ind w:firstLine="720"/>
        <w:jc w:val="both"/>
        <w:rPr>
          <w:sz w:val="28"/>
          <w:szCs w:val="28"/>
        </w:rPr>
      </w:pPr>
      <w:proofErr w:type="spellStart"/>
      <w:r w:rsidRPr="00A017CF">
        <w:rPr>
          <w:sz w:val="28"/>
          <w:szCs w:val="28"/>
        </w:rPr>
        <w:t>Мининформсвязи</w:t>
      </w:r>
      <w:proofErr w:type="spellEnd"/>
      <w:r w:rsidRPr="00A017CF">
        <w:rPr>
          <w:sz w:val="28"/>
          <w:szCs w:val="28"/>
        </w:rPr>
        <w:t xml:space="preserve"> России</w:t>
      </w:r>
    </w:p>
    <w:p w14:paraId="1A6B5CEB" w14:textId="77777777" w:rsidR="004C2AFD" w:rsidRPr="00A017CF" w:rsidRDefault="004C2AFD" w:rsidP="004C2AFD">
      <w:pPr>
        <w:autoSpaceDE w:val="0"/>
        <w:autoSpaceDN w:val="0"/>
        <w:adjustRightInd w:val="0"/>
        <w:spacing w:before="120"/>
        <w:ind w:firstLine="720"/>
        <w:jc w:val="both"/>
        <w:rPr>
          <w:sz w:val="28"/>
          <w:szCs w:val="28"/>
        </w:rPr>
      </w:pPr>
      <w:r w:rsidRPr="00A017CF">
        <w:rPr>
          <w:sz w:val="28"/>
          <w:szCs w:val="28"/>
        </w:rPr>
        <w:t>Минэкономразвития России</w:t>
      </w:r>
    </w:p>
    <w:p w14:paraId="23D85CFE" w14:textId="77777777" w:rsidR="004C2AFD" w:rsidRPr="00A017CF" w:rsidRDefault="004C2AFD" w:rsidP="004C2AFD">
      <w:pPr>
        <w:autoSpaceDE w:val="0"/>
        <w:autoSpaceDN w:val="0"/>
        <w:adjustRightInd w:val="0"/>
        <w:spacing w:before="120"/>
        <w:ind w:firstLine="720"/>
        <w:jc w:val="both"/>
        <w:rPr>
          <w:sz w:val="28"/>
          <w:szCs w:val="28"/>
        </w:rPr>
      </w:pPr>
      <w:r w:rsidRPr="00A017CF">
        <w:rPr>
          <w:sz w:val="28"/>
          <w:szCs w:val="28"/>
        </w:rPr>
        <w:t>Межведомственная комиссия по координации мероприятий административной реформы и программных мероприятий ФЦП «Электронная Россия»</w:t>
      </w:r>
    </w:p>
    <w:p w14:paraId="3E7449E6" w14:textId="77777777" w:rsidR="004C2AFD" w:rsidRPr="00A017CF" w:rsidRDefault="004C2AFD" w:rsidP="004C2AFD">
      <w:pPr>
        <w:spacing w:before="120"/>
        <w:ind w:firstLine="720"/>
        <w:jc w:val="both"/>
        <w:rPr>
          <w:sz w:val="28"/>
          <w:szCs w:val="28"/>
        </w:rPr>
      </w:pPr>
      <w:r w:rsidRPr="00A017CF">
        <w:rPr>
          <w:sz w:val="28"/>
          <w:szCs w:val="28"/>
        </w:rPr>
        <w:t>9. Оценку информационной открытости сайтов органов государственной власти проводит:</w:t>
      </w:r>
    </w:p>
    <w:p w14:paraId="0E43DD4A" w14:textId="77777777" w:rsidR="004C2AFD" w:rsidRPr="00A017CF" w:rsidRDefault="004C2AFD" w:rsidP="004C2AFD">
      <w:pPr>
        <w:tabs>
          <w:tab w:val="num" w:pos="1080"/>
        </w:tabs>
        <w:spacing w:before="120"/>
        <w:ind w:left="720"/>
        <w:jc w:val="both"/>
        <w:rPr>
          <w:sz w:val="28"/>
          <w:szCs w:val="28"/>
        </w:rPr>
      </w:pPr>
      <w:r w:rsidRPr="00A017CF">
        <w:rPr>
          <w:sz w:val="28"/>
          <w:szCs w:val="28"/>
        </w:rPr>
        <w:t xml:space="preserve">Аналитическое агентство </w:t>
      </w:r>
      <w:proofErr w:type="spellStart"/>
      <w:r w:rsidRPr="00A017CF">
        <w:rPr>
          <w:sz w:val="28"/>
          <w:szCs w:val="28"/>
        </w:rPr>
        <w:t>CNews</w:t>
      </w:r>
      <w:proofErr w:type="spellEnd"/>
      <w:r w:rsidRPr="00A017CF">
        <w:rPr>
          <w:sz w:val="28"/>
          <w:szCs w:val="28"/>
        </w:rPr>
        <w:t xml:space="preserve"> </w:t>
      </w:r>
      <w:proofErr w:type="spellStart"/>
      <w:r w:rsidRPr="00A017CF">
        <w:rPr>
          <w:sz w:val="28"/>
          <w:szCs w:val="28"/>
        </w:rPr>
        <w:t>Analytics</w:t>
      </w:r>
      <w:proofErr w:type="spellEnd"/>
    </w:p>
    <w:p w14:paraId="5C8D2677" w14:textId="77777777" w:rsidR="004C2AFD" w:rsidRPr="00A017CF" w:rsidRDefault="004C2AFD" w:rsidP="004C2AFD">
      <w:pPr>
        <w:tabs>
          <w:tab w:val="num" w:pos="0"/>
        </w:tabs>
        <w:spacing w:before="120"/>
        <w:ind w:firstLine="567"/>
        <w:jc w:val="both"/>
        <w:rPr>
          <w:sz w:val="28"/>
          <w:szCs w:val="28"/>
        </w:rPr>
      </w:pPr>
      <w:r w:rsidRPr="00A017CF">
        <w:rPr>
          <w:sz w:val="28"/>
          <w:szCs w:val="28"/>
        </w:rPr>
        <w:t>Институт развития свободы информации</w:t>
      </w:r>
    </w:p>
    <w:p w14:paraId="2E09811E" w14:textId="77777777" w:rsidR="004C2AFD" w:rsidRPr="00A017CF" w:rsidRDefault="004C2AFD" w:rsidP="004C2AFD">
      <w:pPr>
        <w:tabs>
          <w:tab w:val="num" w:pos="0"/>
        </w:tabs>
        <w:spacing w:before="120"/>
        <w:ind w:firstLine="567"/>
        <w:jc w:val="both"/>
        <w:rPr>
          <w:sz w:val="28"/>
          <w:szCs w:val="28"/>
        </w:rPr>
      </w:pPr>
      <w:r w:rsidRPr="00A017CF">
        <w:rPr>
          <w:sz w:val="28"/>
          <w:szCs w:val="28"/>
        </w:rPr>
        <w:t>Институт развития информационного общества</w:t>
      </w:r>
    </w:p>
    <w:p w14:paraId="3DAB263A" w14:textId="77777777" w:rsidR="004C2AFD" w:rsidRPr="00A017CF" w:rsidRDefault="004C2AFD" w:rsidP="004C2AFD">
      <w:pPr>
        <w:tabs>
          <w:tab w:val="num" w:pos="0"/>
        </w:tabs>
        <w:spacing w:before="120"/>
        <w:ind w:firstLine="567"/>
        <w:jc w:val="both"/>
        <w:rPr>
          <w:sz w:val="28"/>
          <w:szCs w:val="28"/>
        </w:rPr>
      </w:pPr>
      <w:r w:rsidRPr="00A017CF">
        <w:rPr>
          <w:sz w:val="28"/>
          <w:szCs w:val="28"/>
        </w:rPr>
        <w:t>Санкт-Петербургский информационно-аналитическим центром</w:t>
      </w:r>
    </w:p>
    <w:p w14:paraId="69E6601A" w14:textId="77777777" w:rsidR="004C2AFD" w:rsidRPr="00A017CF" w:rsidRDefault="004C2AFD" w:rsidP="004C2AFD">
      <w:pPr>
        <w:spacing w:before="120"/>
        <w:rPr>
          <w:sz w:val="28"/>
          <w:szCs w:val="28"/>
        </w:rPr>
      </w:pPr>
      <w:r w:rsidRPr="00A017CF">
        <w:rPr>
          <w:sz w:val="28"/>
          <w:szCs w:val="28"/>
        </w:rPr>
        <w:t>10.</w:t>
      </w:r>
      <w:r w:rsidRPr="00A017CF">
        <w:rPr>
          <w:b/>
          <w:bCs/>
          <w:sz w:val="28"/>
          <w:szCs w:val="28"/>
        </w:rPr>
        <w:t xml:space="preserve"> </w:t>
      </w:r>
      <w:r w:rsidRPr="00A017CF">
        <w:rPr>
          <w:sz w:val="28"/>
          <w:szCs w:val="28"/>
        </w:rPr>
        <w:t>Что не входит в состав архитектуры электронного правительства?</w:t>
      </w:r>
    </w:p>
    <w:p w14:paraId="4601A7E7" w14:textId="77777777" w:rsidR="004C2AFD" w:rsidRPr="00A017CF" w:rsidRDefault="004C2AFD" w:rsidP="004C2AFD">
      <w:pPr>
        <w:spacing w:before="120"/>
        <w:ind w:firstLine="567"/>
        <w:rPr>
          <w:sz w:val="28"/>
          <w:szCs w:val="28"/>
        </w:rPr>
      </w:pPr>
      <w:r w:rsidRPr="00A017CF">
        <w:rPr>
          <w:sz w:val="28"/>
          <w:szCs w:val="28"/>
        </w:rPr>
        <w:t>Модели эффективности</w:t>
      </w:r>
    </w:p>
    <w:p w14:paraId="48931652" w14:textId="77777777" w:rsidR="004C2AFD" w:rsidRPr="00A017CF" w:rsidRDefault="004C2AFD" w:rsidP="004C2AFD">
      <w:pPr>
        <w:spacing w:before="120"/>
        <w:ind w:firstLine="567"/>
        <w:rPr>
          <w:sz w:val="28"/>
          <w:szCs w:val="28"/>
        </w:rPr>
      </w:pPr>
      <w:r w:rsidRPr="00A017CF">
        <w:rPr>
          <w:sz w:val="28"/>
          <w:szCs w:val="28"/>
        </w:rPr>
        <w:t>Административные процедуры</w:t>
      </w:r>
    </w:p>
    <w:p w14:paraId="4DCC139E" w14:textId="77777777" w:rsidR="004C2AFD" w:rsidRPr="00A017CF" w:rsidRDefault="004C2AFD" w:rsidP="004C2AFD">
      <w:pPr>
        <w:spacing w:before="120"/>
        <w:ind w:firstLine="567"/>
        <w:rPr>
          <w:sz w:val="28"/>
          <w:szCs w:val="28"/>
        </w:rPr>
      </w:pPr>
      <w:r w:rsidRPr="00A017CF">
        <w:rPr>
          <w:sz w:val="28"/>
          <w:szCs w:val="28"/>
        </w:rPr>
        <w:lastRenderedPageBreak/>
        <w:t>Архитектура информации</w:t>
      </w:r>
    </w:p>
    <w:p w14:paraId="29196759" w14:textId="77777777" w:rsidR="004C2AFD" w:rsidRPr="00A017CF" w:rsidRDefault="004C2AFD" w:rsidP="004C2AFD">
      <w:pPr>
        <w:spacing w:before="120"/>
        <w:ind w:firstLine="567"/>
        <w:rPr>
          <w:sz w:val="28"/>
          <w:szCs w:val="28"/>
        </w:rPr>
      </w:pPr>
      <w:r w:rsidRPr="00A017CF">
        <w:rPr>
          <w:sz w:val="28"/>
          <w:szCs w:val="28"/>
        </w:rPr>
        <w:t>Архитектура компонент прикладных систем</w:t>
      </w:r>
    </w:p>
    <w:p w14:paraId="4E9E77BB" w14:textId="77777777" w:rsidR="004C2AFD" w:rsidRPr="00A017CF" w:rsidRDefault="004C2AFD" w:rsidP="004C2AFD">
      <w:pPr>
        <w:spacing w:before="120"/>
        <w:ind w:firstLine="567"/>
        <w:rPr>
          <w:sz w:val="28"/>
          <w:szCs w:val="28"/>
        </w:rPr>
      </w:pPr>
      <w:r w:rsidRPr="00A017CF">
        <w:rPr>
          <w:sz w:val="28"/>
          <w:szCs w:val="28"/>
        </w:rPr>
        <w:t>Архитектура деятельности</w:t>
      </w:r>
    </w:p>
    <w:p w14:paraId="306415D4" w14:textId="77777777" w:rsidR="004C2AFD" w:rsidRPr="00A017CF" w:rsidRDefault="004C2AFD" w:rsidP="007475F7">
      <w:pPr>
        <w:shd w:val="clear" w:color="auto" w:fill="FFFFFF"/>
        <w:spacing w:line="360" w:lineRule="auto"/>
        <w:ind w:firstLine="540"/>
        <w:jc w:val="both"/>
      </w:pPr>
    </w:p>
    <w:p w14:paraId="0AA63824" w14:textId="7537AEF6" w:rsidR="00CA31C9" w:rsidRPr="00A017CF" w:rsidRDefault="00CA31C9" w:rsidP="000A79B9">
      <w:pPr>
        <w:jc w:val="both"/>
        <w:rPr>
          <w:rFonts w:eastAsia="Calibri"/>
          <w:b/>
          <w:sz w:val="28"/>
          <w:szCs w:val="28"/>
          <w:lang w:eastAsia="en-US"/>
        </w:rPr>
      </w:pPr>
      <w:bookmarkStart w:id="18" w:name="_Hlk5792033"/>
      <w:r w:rsidRPr="00A017CF">
        <w:rPr>
          <w:rFonts w:eastAsia="Calibri"/>
          <w:b/>
          <w:sz w:val="28"/>
          <w:szCs w:val="28"/>
          <w:lang w:eastAsia="en-US"/>
        </w:rPr>
        <w:t xml:space="preserve">Примерные темы </w:t>
      </w:r>
      <w:r w:rsidR="003C496A" w:rsidRPr="00A017CF">
        <w:rPr>
          <w:rFonts w:eastAsia="Calibri"/>
          <w:b/>
          <w:sz w:val="28"/>
          <w:szCs w:val="28"/>
          <w:lang w:eastAsia="en-US"/>
        </w:rPr>
        <w:t>контрольной работы</w:t>
      </w:r>
    </w:p>
    <w:p w14:paraId="25C4738E" w14:textId="77777777" w:rsidR="00D27149" w:rsidRPr="00A017CF" w:rsidRDefault="00D27149" w:rsidP="000A79B9">
      <w:pPr>
        <w:jc w:val="both"/>
        <w:rPr>
          <w:rFonts w:eastAsia="Calibri"/>
          <w:b/>
          <w:sz w:val="28"/>
          <w:szCs w:val="28"/>
          <w:lang w:eastAsia="en-US"/>
        </w:rPr>
      </w:pPr>
    </w:p>
    <w:p w14:paraId="7C91C415"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Стратегия и технологии обеспечения национальной безопасности Российской Федерации</w:t>
      </w:r>
    </w:p>
    <w:p w14:paraId="7F1C4DFD"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Технологии и механизмы государственного менеджмента сфер общественной жизнедеятельности</w:t>
      </w:r>
    </w:p>
    <w:p w14:paraId="7BE8E68E"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 xml:space="preserve">Кадровое обеспечение и кадровые технологии в системе государственного </w:t>
      </w:r>
      <w:r w:rsidR="002817F7" w:rsidRPr="00A017CF">
        <w:rPr>
          <w:sz w:val="28"/>
        </w:rPr>
        <w:t>менеджмента</w:t>
      </w:r>
    </w:p>
    <w:p w14:paraId="30E1DB56"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 xml:space="preserve">Сущность социально-технологических отношений и </w:t>
      </w:r>
      <w:proofErr w:type="spellStart"/>
      <w:r w:rsidRPr="00A017CF">
        <w:rPr>
          <w:sz w:val="28"/>
        </w:rPr>
        <w:t>инновирование</w:t>
      </w:r>
      <w:proofErr w:type="spellEnd"/>
      <w:r w:rsidRPr="00A017CF">
        <w:rPr>
          <w:sz w:val="28"/>
        </w:rPr>
        <w:t xml:space="preserve"> государственной службы</w:t>
      </w:r>
    </w:p>
    <w:p w14:paraId="63A82E8F"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 xml:space="preserve">Кадровые технологии в государственном менеджменте и </w:t>
      </w:r>
      <w:proofErr w:type="spellStart"/>
      <w:r w:rsidR="002817F7" w:rsidRPr="00A017CF">
        <w:rPr>
          <w:sz w:val="28"/>
        </w:rPr>
        <w:t>инновирование</w:t>
      </w:r>
      <w:proofErr w:type="spellEnd"/>
      <w:r w:rsidR="002817F7" w:rsidRPr="00A017CF">
        <w:rPr>
          <w:sz w:val="28"/>
        </w:rPr>
        <w:t xml:space="preserve"> </w:t>
      </w:r>
      <w:r w:rsidRPr="00A017CF">
        <w:rPr>
          <w:sz w:val="28"/>
        </w:rPr>
        <w:t>государственной служб</w:t>
      </w:r>
      <w:r w:rsidR="002817F7" w:rsidRPr="00A017CF">
        <w:rPr>
          <w:sz w:val="28"/>
        </w:rPr>
        <w:t>ы</w:t>
      </w:r>
    </w:p>
    <w:p w14:paraId="460F0641"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 xml:space="preserve">Инновационные технологии предоставления государственных услуг </w:t>
      </w:r>
    </w:p>
    <w:p w14:paraId="496FD171"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 xml:space="preserve">Технологии открытого правительства. </w:t>
      </w:r>
    </w:p>
    <w:p w14:paraId="61C2B01E" w14:textId="77777777" w:rsidR="00D27149"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Проблемы и технологии оптимизации функций органов исполнительной власти и противодействия коррупции</w:t>
      </w:r>
    </w:p>
    <w:p w14:paraId="04EB6776" w14:textId="77777777"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Информационно-коммуникационные технологии в государственном менеджменте. Электронное правительство</w:t>
      </w:r>
    </w:p>
    <w:p w14:paraId="55ECD74F" w14:textId="77777777"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Структура веб-сайта государственного органа</w:t>
      </w:r>
    </w:p>
    <w:p w14:paraId="7A0CC970" w14:textId="77777777"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Технологии государственного стратегического управления, планирования и прогнозирования в системе государственного менеджмента</w:t>
      </w:r>
    </w:p>
    <w:p w14:paraId="1A67A970" w14:textId="20387FD6"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Механизмы и технологии программирования социально-экономического</w:t>
      </w:r>
      <w:r w:rsidR="001F78A1" w:rsidRPr="00A017CF">
        <w:rPr>
          <w:sz w:val="28"/>
        </w:rPr>
        <w:t xml:space="preserve"> </w:t>
      </w:r>
      <w:r w:rsidRPr="00A017CF">
        <w:rPr>
          <w:sz w:val="28"/>
        </w:rPr>
        <w:t>развития</w:t>
      </w:r>
    </w:p>
    <w:p w14:paraId="15DBFF5D" w14:textId="77777777" w:rsidR="002815EF" w:rsidRPr="00A017CF" w:rsidRDefault="002815EF" w:rsidP="001F78A1">
      <w:pPr>
        <w:pStyle w:val="a7"/>
        <w:numPr>
          <w:ilvl w:val="0"/>
          <w:numId w:val="12"/>
        </w:numPr>
        <w:tabs>
          <w:tab w:val="left" w:pos="927"/>
        </w:tabs>
        <w:spacing w:line="360" w:lineRule="auto"/>
        <w:ind w:left="0" w:firstLine="709"/>
        <w:jc w:val="both"/>
        <w:rPr>
          <w:sz w:val="28"/>
        </w:rPr>
      </w:pPr>
      <w:proofErr w:type="spellStart"/>
      <w:r w:rsidRPr="00A017CF">
        <w:rPr>
          <w:sz w:val="28"/>
        </w:rPr>
        <w:t>Технологизация</w:t>
      </w:r>
      <w:proofErr w:type="spellEnd"/>
      <w:r w:rsidRPr="00A017CF">
        <w:rPr>
          <w:sz w:val="28"/>
        </w:rPr>
        <w:t xml:space="preserve"> государственного менеджмента в социальной сфере</w:t>
      </w:r>
    </w:p>
    <w:p w14:paraId="33E045D0" w14:textId="77777777" w:rsidR="002815EF" w:rsidRPr="00A017CF" w:rsidRDefault="002815EF" w:rsidP="001F78A1">
      <w:pPr>
        <w:pStyle w:val="a7"/>
        <w:numPr>
          <w:ilvl w:val="0"/>
          <w:numId w:val="12"/>
        </w:numPr>
        <w:tabs>
          <w:tab w:val="left" w:pos="927"/>
        </w:tabs>
        <w:spacing w:line="360" w:lineRule="auto"/>
        <w:ind w:left="0" w:firstLine="709"/>
        <w:jc w:val="both"/>
        <w:rPr>
          <w:sz w:val="28"/>
        </w:rPr>
      </w:pPr>
      <w:bookmarkStart w:id="19" w:name="_Hlk12226039"/>
      <w:r w:rsidRPr="00A017CF">
        <w:rPr>
          <w:sz w:val="28"/>
        </w:rPr>
        <w:t>Механизмы и технологии государственного менеджмента сферы образования</w:t>
      </w:r>
    </w:p>
    <w:bookmarkEnd w:id="19"/>
    <w:p w14:paraId="3DE30ACA" w14:textId="77777777" w:rsidR="00D652F7" w:rsidRPr="00A017CF" w:rsidRDefault="00D652F7" w:rsidP="001F78A1">
      <w:pPr>
        <w:pStyle w:val="a7"/>
        <w:numPr>
          <w:ilvl w:val="0"/>
          <w:numId w:val="12"/>
        </w:numPr>
        <w:tabs>
          <w:tab w:val="left" w:pos="927"/>
        </w:tabs>
        <w:spacing w:line="360" w:lineRule="auto"/>
        <w:ind w:left="0" w:firstLine="709"/>
        <w:jc w:val="both"/>
        <w:rPr>
          <w:sz w:val="28"/>
        </w:rPr>
      </w:pPr>
      <w:r w:rsidRPr="00A017CF">
        <w:rPr>
          <w:sz w:val="28"/>
        </w:rPr>
        <w:lastRenderedPageBreak/>
        <w:t>Механизмы и технологии государственного менеджмента сферы образования</w:t>
      </w:r>
    </w:p>
    <w:p w14:paraId="4A21B323" w14:textId="77777777" w:rsidR="00D652F7" w:rsidRPr="00A017CF" w:rsidRDefault="00D652F7" w:rsidP="001F78A1">
      <w:pPr>
        <w:pStyle w:val="a7"/>
        <w:numPr>
          <w:ilvl w:val="0"/>
          <w:numId w:val="12"/>
        </w:numPr>
        <w:tabs>
          <w:tab w:val="left" w:pos="927"/>
        </w:tabs>
        <w:spacing w:line="360" w:lineRule="auto"/>
        <w:ind w:left="0" w:firstLine="709"/>
        <w:jc w:val="both"/>
        <w:rPr>
          <w:sz w:val="28"/>
        </w:rPr>
      </w:pPr>
      <w:r w:rsidRPr="00A017CF">
        <w:rPr>
          <w:sz w:val="28"/>
        </w:rPr>
        <w:t>Механизмы и технологии государственного менеджмента сферы культуры</w:t>
      </w:r>
    </w:p>
    <w:p w14:paraId="40CD942F" w14:textId="0A40E74C"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Экономические и финансово-бюджетные технологии государственного</w:t>
      </w:r>
      <w:r w:rsidR="001F78A1" w:rsidRPr="00A017CF">
        <w:rPr>
          <w:sz w:val="28"/>
        </w:rPr>
        <w:t xml:space="preserve"> </w:t>
      </w:r>
      <w:r w:rsidR="00D652F7" w:rsidRPr="00A017CF">
        <w:rPr>
          <w:sz w:val="28"/>
        </w:rPr>
        <w:t>менеджмента</w:t>
      </w:r>
    </w:p>
    <w:p w14:paraId="29BAA398" w14:textId="77777777"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Технологии управления отношениями г</w:t>
      </w:r>
      <w:r w:rsidR="00D652F7" w:rsidRPr="00A017CF">
        <w:rPr>
          <w:sz w:val="28"/>
        </w:rPr>
        <w:t>о</w:t>
      </w:r>
      <w:r w:rsidRPr="00A017CF">
        <w:rPr>
          <w:sz w:val="28"/>
        </w:rPr>
        <w:t>сударственной собственности</w:t>
      </w:r>
    </w:p>
    <w:p w14:paraId="7822D3DC" w14:textId="77777777" w:rsidR="002815EF" w:rsidRPr="00A017CF" w:rsidRDefault="00D652F7" w:rsidP="001F78A1">
      <w:pPr>
        <w:pStyle w:val="a7"/>
        <w:numPr>
          <w:ilvl w:val="0"/>
          <w:numId w:val="12"/>
        </w:numPr>
        <w:tabs>
          <w:tab w:val="left" w:pos="927"/>
        </w:tabs>
        <w:spacing w:line="360" w:lineRule="auto"/>
        <w:ind w:left="0" w:firstLine="709"/>
        <w:jc w:val="both"/>
        <w:rPr>
          <w:sz w:val="28"/>
        </w:rPr>
      </w:pPr>
      <w:r w:rsidRPr="00A017CF">
        <w:rPr>
          <w:sz w:val="28"/>
        </w:rPr>
        <w:t>Технологии</w:t>
      </w:r>
      <w:r w:rsidR="002815EF" w:rsidRPr="00A017CF">
        <w:rPr>
          <w:sz w:val="28"/>
        </w:rPr>
        <w:t xml:space="preserve"> </w:t>
      </w:r>
      <w:r w:rsidRPr="00A017CF">
        <w:rPr>
          <w:sz w:val="28"/>
        </w:rPr>
        <w:t>о</w:t>
      </w:r>
      <w:r w:rsidR="002815EF" w:rsidRPr="00A017CF">
        <w:rPr>
          <w:sz w:val="28"/>
        </w:rPr>
        <w:t>птимизаци</w:t>
      </w:r>
      <w:r w:rsidRPr="00A017CF">
        <w:rPr>
          <w:sz w:val="28"/>
        </w:rPr>
        <w:t>и</w:t>
      </w:r>
      <w:r w:rsidR="002815EF" w:rsidRPr="00A017CF">
        <w:rPr>
          <w:sz w:val="28"/>
        </w:rPr>
        <w:t xml:space="preserve"> бюджетного процесса и повышение эффективности управления</w:t>
      </w:r>
      <w:r w:rsidRPr="00A017CF">
        <w:rPr>
          <w:sz w:val="28"/>
        </w:rPr>
        <w:t xml:space="preserve"> </w:t>
      </w:r>
      <w:r w:rsidR="002815EF" w:rsidRPr="00A017CF">
        <w:rPr>
          <w:sz w:val="28"/>
        </w:rPr>
        <w:t>бюджетными расходами</w:t>
      </w:r>
    </w:p>
    <w:p w14:paraId="417D19ED" w14:textId="58948685"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Современные технологии измерения качества государственного</w:t>
      </w:r>
      <w:r w:rsidR="001F78A1" w:rsidRPr="00A017CF">
        <w:rPr>
          <w:sz w:val="28"/>
        </w:rPr>
        <w:t xml:space="preserve"> </w:t>
      </w:r>
      <w:r w:rsidRPr="00A017CF">
        <w:rPr>
          <w:sz w:val="28"/>
        </w:rPr>
        <w:t>управления в мировой практик</w:t>
      </w:r>
    </w:p>
    <w:p w14:paraId="73FB6693" w14:textId="77777777" w:rsidR="004C2AFD" w:rsidRPr="00A017CF" w:rsidRDefault="004C2AFD" w:rsidP="00432500">
      <w:pPr>
        <w:ind w:firstLine="567"/>
        <w:jc w:val="both"/>
        <w:rPr>
          <w:rFonts w:eastAsia="Calibri"/>
          <w:bCs/>
          <w:sz w:val="28"/>
          <w:szCs w:val="28"/>
          <w:lang w:eastAsia="en-US"/>
        </w:rPr>
      </w:pPr>
    </w:p>
    <w:p w14:paraId="0E9B07BF" w14:textId="30371DF9" w:rsidR="009F2792" w:rsidRPr="00C7251C" w:rsidRDefault="00CA31C9" w:rsidP="00C7251C">
      <w:pPr>
        <w:keepNext/>
        <w:spacing w:line="360" w:lineRule="auto"/>
        <w:rPr>
          <w:rFonts w:eastAsia="Calibri"/>
          <w:b/>
          <w:sz w:val="28"/>
          <w:szCs w:val="28"/>
          <w:lang w:eastAsia="en-US"/>
        </w:rPr>
      </w:pPr>
      <w:r w:rsidRPr="00C7251C">
        <w:rPr>
          <w:rFonts w:eastAsia="Calibri"/>
          <w:b/>
          <w:sz w:val="28"/>
          <w:szCs w:val="28"/>
          <w:lang w:eastAsia="en-US"/>
        </w:rPr>
        <w:t xml:space="preserve">Примерные темы </w:t>
      </w:r>
      <w:r w:rsidR="009F2792" w:rsidRPr="00C7251C">
        <w:rPr>
          <w:b/>
          <w:sz w:val="28"/>
          <w:szCs w:val="20"/>
        </w:rPr>
        <w:t>для дискуссии на семинарских занятиях</w:t>
      </w:r>
      <w:r w:rsidR="009F2792" w:rsidRPr="00C7251C">
        <w:rPr>
          <w:rFonts w:eastAsia="Calibri"/>
          <w:b/>
          <w:sz w:val="32"/>
          <w:szCs w:val="28"/>
          <w:lang w:eastAsia="en-US"/>
        </w:rPr>
        <w:t xml:space="preserve"> </w:t>
      </w:r>
    </w:p>
    <w:p w14:paraId="6C84E50E" w14:textId="77777777" w:rsidR="00053219" w:rsidRPr="00A017CF" w:rsidRDefault="009F2792"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Стимулы к инновациям в сфере государственного менеджмента</w:t>
      </w:r>
    </w:p>
    <w:p w14:paraId="41542C8B"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 xml:space="preserve">Менеджмент качества в государственном </w:t>
      </w:r>
      <w:r w:rsidR="009F2792" w:rsidRPr="00A017CF">
        <w:rPr>
          <w:rFonts w:ascii="Times New Roman" w:hAnsi="Times New Roman" w:cs="Times New Roman"/>
          <w:sz w:val="28"/>
          <w:szCs w:val="28"/>
        </w:rPr>
        <w:t>менеджменте</w:t>
      </w:r>
      <w:r w:rsidRPr="00A017CF">
        <w:rPr>
          <w:rFonts w:ascii="Times New Roman" w:hAnsi="Times New Roman" w:cs="Times New Roman"/>
          <w:sz w:val="28"/>
          <w:szCs w:val="28"/>
        </w:rPr>
        <w:t>.</w:t>
      </w:r>
    </w:p>
    <w:p w14:paraId="553D9E0C" w14:textId="77777777" w:rsidR="00053219" w:rsidRPr="00A017CF" w:rsidRDefault="00053219" w:rsidP="00F017A2">
      <w:pPr>
        <w:numPr>
          <w:ilvl w:val="0"/>
          <w:numId w:val="13"/>
        </w:numPr>
        <w:spacing w:line="360" w:lineRule="auto"/>
        <w:ind w:left="0" w:firstLine="851"/>
        <w:jc w:val="both"/>
        <w:rPr>
          <w:sz w:val="28"/>
          <w:szCs w:val="28"/>
        </w:rPr>
      </w:pPr>
      <w:r w:rsidRPr="00A017CF">
        <w:rPr>
          <w:sz w:val="28"/>
          <w:szCs w:val="28"/>
        </w:rPr>
        <w:t>Государственное управление и государственный менеджмент.</w:t>
      </w:r>
    </w:p>
    <w:p w14:paraId="37E50C20" w14:textId="77777777" w:rsidR="00053219" w:rsidRPr="00A017CF" w:rsidRDefault="00053219" w:rsidP="00F017A2">
      <w:pPr>
        <w:numPr>
          <w:ilvl w:val="0"/>
          <w:numId w:val="13"/>
        </w:numPr>
        <w:spacing w:line="360" w:lineRule="auto"/>
        <w:ind w:left="0" w:firstLine="851"/>
        <w:jc w:val="both"/>
        <w:rPr>
          <w:sz w:val="28"/>
          <w:szCs w:val="28"/>
        </w:rPr>
      </w:pPr>
      <w:r w:rsidRPr="00A017CF">
        <w:rPr>
          <w:sz w:val="28"/>
          <w:szCs w:val="28"/>
        </w:rPr>
        <w:t>Концепция «нового государственного управления».</w:t>
      </w:r>
    </w:p>
    <w:p w14:paraId="690EF254" w14:textId="77777777" w:rsidR="00053219" w:rsidRPr="00A017CF" w:rsidRDefault="00053219" w:rsidP="00F017A2">
      <w:pPr>
        <w:numPr>
          <w:ilvl w:val="0"/>
          <w:numId w:val="13"/>
        </w:numPr>
        <w:spacing w:line="360" w:lineRule="auto"/>
        <w:ind w:left="0" w:firstLine="851"/>
        <w:jc w:val="both"/>
        <w:rPr>
          <w:sz w:val="28"/>
          <w:szCs w:val="28"/>
        </w:rPr>
      </w:pPr>
      <w:r w:rsidRPr="00A017CF">
        <w:rPr>
          <w:sz w:val="28"/>
          <w:szCs w:val="28"/>
        </w:rPr>
        <w:t>Соотношение политики и управления в концепции «</w:t>
      </w:r>
      <w:proofErr w:type="spellStart"/>
      <w:r w:rsidRPr="00A017CF">
        <w:rPr>
          <w:sz w:val="28"/>
          <w:szCs w:val="28"/>
        </w:rPr>
        <w:t>governance</w:t>
      </w:r>
      <w:proofErr w:type="spellEnd"/>
      <w:r w:rsidRPr="00A017CF">
        <w:rPr>
          <w:sz w:val="28"/>
          <w:szCs w:val="28"/>
        </w:rPr>
        <w:t>».</w:t>
      </w:r>
    </w:p>
    <w:p w14:paraId="7D735E06" w14:textId="77777777" w:rsidR="00053219" w:rsidRPr="00A017CF" w:rsidRDefault="00053219" w:rsidP="00F017A2">
      <w:pPr>
        <w:numPr>
          <w:ilvl w:val="0"/>
          <w:numId w:val="13"/>
        </w:numPr>
        <w:spacing w:line="360" w:lineRule="auto"/>
        <w:ind w:left="0" w:firstLine="851"/>
        <w:jc w:val="both"/>
        <w:rPr>
          <w:sz w:val="28"/>
          <w:szCs w:val="28"/>
        </w:rPr>
      </w:pPr>
      <w:r w:rsidRPr="00A017CF">
        <w:rPr>
          <w:sz w:val="28"/>
          <w:szCs w:val="28"/>
        </w:rPr>
        <w:t xml:space="preserve">Синергетический подход к государственному </w:t>
      </w:r>
      <w:r w:rsidR="009F2792" w:rsidRPr="00A017CF">
        <w:rPr>
          <w:sz w:val="28"/>
          <w:szCs w:val="28"/>
        </w:rPr>
        <w:t>менеджменту</w:t>
      </w:r>
      <w:r w:rsidRPr="00A017CF">
        <w:rPr>
          <w:sz w:val="28"/>
          <w:szCs w:val="28"/>
        </w:rPr>
        <w:t>.</w:t>
      </w:r>
    </w:p>
    <w:p w14:paraId="4DEB0065" w14:textId="77777777" w:rsidR="00053219" w:rsidRPr="00A017CF" w:rsidRDefault="00053219" w:rsidP="00F017A2">
      <w:pPr>
        <w:numPr>
          <w:ilvl w:val="0"/>
          <w:numId w:val="13"/>
        </w:numPr>
        <w:spacing w:line="360" w:lineRule="auto"/>
        <w:ind w:left="0" w:firstLine="851"/>
        <w:jc w:val="both"/>
        <w:rPr>
          <w:sz w:val="28"/>
          <w:szCs w:val="28"/>
        </w:rPr>
      </w:pPr>
      <w:r w:rsidRPr="00A017CF">
        <w:rPr>
          <w:sz w:val="28"/>
          <w:szCs w:val="28"/>
        </w:rPr>
        <w:t xml:space="preserve">Административные реформы в западных странах </w:t>
      </w:r>
      <w:r w:rsidR="009F2792" w:rsidRPr="00A017CF">
        <w:rPr>
          <w:sz w:val="28"/>
          <w:szCs w:val="28"/>
        </w:rPr>
        <w:t>(</w:t>
      </w:r>
      <w:r w:rsidRPr="00A017CF">
        <w:rPr>
          <w:sz w:val="28"/>
          <w:szCs w:val="28"/>
        </w:rPr>
        <w:t>Великобритания, Франция, Германия</w:t>
      </w:r>
      <w:r w:rsidR="009F2792" w:rsidRPr="00A017CF">
        <w:rPr>
          <w:sz w:val="28"/>
          <w:szCs w:val="28"/>
        </w:rPr>
        <w:t>): лучшие технологии государственного менеджмента</w:t>
      </w:r>
    </w:p>
    <w:p w14:paraId="4B7AF20A" w14:textId="77777777" w:rsidR="00053219" w:rsidRPr="00A017CF" w:rsidRDefault="00053219" w:rsidP="00F017A2">
      <w:pPr>
        <w:numPr>
          <w:ilvl w:val="0"/>
          <w:numId w:val="13"/>
        </w:numPr>
        <w:spacing w:line="360" w:lineRule="auto"/>
        <w:ind w:left="0" w:firstLine="851"/>
        <w:jc w:val="both"/>
        <w:rPr>
          <w:sz w:val="28"/>
          <w:szCs w:val="28"/>
        </w:rPr>
      </w:pPr>
      <w:r w:rsidRPr="00A017CF">
        <w:rPr>
          <w:sz w:val="28"/>
          <w:szCs w:val="28"/>
        </w:rPr>
        <w:t>Современная административная реформа в Российской Федерации</w:t>
      </w:r>
      <w:r w:rsidR="009F2792" w:rsidRPr="00A017CF">
        <w:rPr>
          <w:sz w:val="28"/>
          <w:szCs w:val="28"/>
        </w:rPr>
        <w:t>: удалось ли внедрить технологии государственного менеджмента.</w:t>
      </w:r>
    </w:p>
    <w:p w14:paraId="46A4512F"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Системы межведомственного информационного взаимодействия государственных и муниципальных органов исполнительной власти.</w:t>
      </w:r>
    </w:p>
    <w:p w14:paraId="28CB52F7"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Межведомственное взаимодействие при предоставлении государственных и муниципальных услуг в электронном виде.</w:t>
      </w:r>
    </w:p>
    <w:p w14:paraId="1B3A8DDF"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lastRenderedPageBreak/>
        <w:t>Аутсорсинг административно-управленческих процессов</w:t>
      </w:r>
      <w:r w:rsidR="009F2792" w:rsidRPr="00A017CF">
        <w:rPr>
          <w:rFonts w:ascii="Times New Roman" w:hAnsi="Times New Roman" w:cs="Times New Roman"/>
          <w:sz w:val="28"/>
          <w:szCs w:val="28"/>
        </w:rPr>
        <w:t xml:space="preserve"> в государственном менеджменте</w:t>
      </w:r>
      <w:r w:rsidRPr="00A017CF">
        <w:rPr>
          <w:rFonts w:ascii="Times New Roman" w:hAnsi="Times New Roman" w:cs="Times New Roman"/>
          <w:sz w:val="28"/>
          <w:szCs w:val="28"/>
        </w:rPr>
        <w:t>: зарубежный и российских опыт.</w:t>
      </w:r>
    </w:p>
    <w:p w14:paraId="30616A12"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Современные методы мотивации государственных служащих</w:t>
      </w:r>
      <w:r w:rsidR="009F2792" w:rsidRPr="00A017CF">
        <w:rPr>
          <w:rFonts w:ascii="Times New Roman" w:hAnsi="Times New Roman" w:cs="Times New Roman"/>
          <w:sz w:val="28"/>
          <w:szCs w:val="28"/>
        </w:rPr>
        <w:t xml:space="preserve"> на основе технологий государственного менеджмента.</w:t>
      </w:r>
    </w:p>
    <w:p w14:paraId="242F0803" w14:textId="77777777" w:rsidR="009F2792" w:rsidRPr="00A017CF" w:rsidRDefault="00053219" w:rsidP="00F017A2">
      <w:pPr>
        <w:pStyle w:val="a7"/>
        <w:numPr>
          <w:ilvl w:val="0"/>
          <w:numId w:val="13"/>
        </w:numPr>
        <w:tabs>
          <w:tab w:val="num" w:pos="0"/>
        </w:tabs>
        <w:spacing w:line="360" w:lineRule="auto"/>
        <w:ind w:left="0" w:firstLine="851"/>
        <w:jc w:val="both"/>
        <w:rPr>
          <w:sz w:val="28"/>
          <w:szCs w:val="28"/>
        </w:rPr>
      </w:pPr>
      <w:r w:rsidRPr="00A017CF">
        <w:rPr>
          <w:sz w:val="28"/>
          <w:szCs w:val="28"/>
        </w:rPr>
        <w:t>Новые механизмы и методы оценки результатов труда государственных служащих</w:t>
      </w:r>
      <w:r w:rsidR="009F2792" w:rsidRPr="00A017CF">
        <w:rPr>
          <w:sz w:val="28"/>
          <w:szCs w:val="28"/>
        </w:rPr>
        <w:t xml:space="preserve"> на основе технологий государственного менеджмента.</w:t>
      </w:r>
    </w:p>
    <w:p w14:paraId="3B531BE7" w14:textId="77777777" w:rsidR="00DD33CB" w:rsidRPr="00A017CF" w:rsidRDefault="00053219" w:rsidP="00F017A2">
      <w:pPr>
        <w:pStyle w:val="a7"/>
        <w:numPr>
          <w:ilvl w:val="0"/>
          <w:numId w:val="13"/>
        </w:numPr>
        <w:spacing w:line="360" w:lineRule="auto"/>
        <w:ind w:left="0" w:firstLine="851"/>
        <w:jc w:val="both"/>
        <w:rPr>
          <w:sz w:val="28"/>
          <w:szCs w:val="28"/>
        </w:rPr>
      </w:pPr>
      <w:r w:rsidRPr="00A017CF">
        <w:rPr>
          <w:sz w:val="28"/>
          <w:szCs w:val="28"/>
        </w:rPr>
        <w:t>Оценка результативности профессиональной служебной деятельности государственных гражданских служащих</w:t>
      </w:r>
      <w:r w:rsidR="00DD33CB" w:rsidRPr="00A017CF">
        <w:rPr>
          <w:sz w:val="28"/>
          <w:szCs w:val="28"/>
        </w:rPr>
        <w:t xml:space="preserve"> на основе технологий государственного менеджмента.</w:t>
      </w:r>
    </w:p>
    <w:p w14:paraId="7E624B53" w14:textId="77777777" w:rsidR="00053219" w:rsidRPr="00A017CF" w:rsidRDefault="00053219" w:rsidP="00F017A2">
      <w:pPr>
        <w:pStyle w:val="a7"/>
        <w:numPr>
          <w:ilvl w:val="0"/>
          <w:numId w:val="13"/>
        </w:numPr>
        <w:spacing w:line="360" w:lineRule="auto"/>
        <w:ind w:left="0" w:firstLine="851"/>
        <w:jc w:val="both"/>
        <w:rPr>
          <w:sz w:val="28"/>
          <w:szCs w:val="28"/>
        </w:rPr>
      </w:pPr>
      <w:r w:rsidRPr="00A017CF">
        <w:rPr>
          <w:sz w:val="28"/>
          <w:szCs w:val="28"/>
        </w:rPr>
        <w:t xml:space="preserve">Повышение эффективности деятельности государственных служащих </w:t>
      </w:r>
      <w:r w:rsidR="00DD33CB" w:rsidRPr="00A017CF">
        <w:rPr>
          <w:sz w:val="28"/>
          <w:szCs w:val="28"/>
        </w:rPr>
        <w:t xml:space="preserve">на основе технологий государственного менеджмента </w:t>
      </w:r>
      <w:r w:rsidRPr="00A017CF">
        <w:rPr>
          <w:sz w:val="28"/>
          <w:szCs w:val="28"/>
        </w:rPr>
        <w:t>с учетом мирового опыта.</w:t>
      </w:r>
    </w:p>
    <w:p w14:paraId="1BF0AA43" w14:textId="77777777" w:rsidR="00053219" w:rsidRPr="00A017CF" w:rsidRDefault="00053219" w:rsidP="00F017A2">
      <w:pPr>
        <w:pStyle w:val="12"/>
        <w:numPr>
          <w:ilvl w:val="0"/>
          <w:numId w:val="13"/>
        </w:numPr>
        <w:tabs>
          <w:tab w:val="clear" w:pos="786"/>
          <w:tab w:val="num" w:pos="0"/>
        </w:tabs>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 xml:space="preserve">Теоретико-методологические подходы к определению эффективности и результативности в государственном </w:t>
      </w:r>
      <w:r w:rsidR="00DD33CB" w:rsidRPr="00A017CF">
        <w:rPr>
          <w:rFonts w:ascii="Times New Roman" w:hAnsi="Times New Roman" w:cs="Times New Roman"/>
          <w:sz w:val="28"/>
          <w:szCs w:val="28"/>
        </w:rPr>
        <w:t>менеджменте</w:t>
      </w:r>
      <w:r w:rsidRPr="00A017CF">
        <w:rPr>
          <w:rFonts w:ascii="Times New Roman" w:hAnsi="Times New Roman" w:cs="Times New Roman"/>
          <w:sz w:val="28"/>
          <w:szCs w:val="28"/>
        </w:rPr>
        <w:t xml:space="preserve">. </w:t>
      </w:r>
    </w:p>
    <w:p w14:paraId="7AC09099" w14:textId="77777777" w:rsidR="00DD33CB" w:rsidRPr="00A017CF" w:rsidRDefault="00053219" w:rsidP="00F017A2">
      <w:pPr>
        <w:pStyle w:val="a7"/>
        <w:numPr>
          <w:ilvl w:val="0"/>
          <w:numId w:val="13"/>
        </w:numPr>
        <w:tabs>
          <w:tab w:val="clear" w:pos="786"/>
          <w:tab w:val="num" w:pos="0"/>
        </w:tabs>
        <w:spacing w:line="360" w:lineRule="auto"/>
        <w:ind w:left="0" w:firstLine="851"/>
        <w:jc w:val="both"/>
        <w:rPr>
          <w:sz w:val="28"/>
          <w:szCs w:val="28"/>
        </w:rPr>
      </w:pPr>
      <w:r w:rsidRPr="00A017CF">
        <w:rPr>
          <w:sz w:val="28"/>
          <w:szCs w:val="28"/>
        </w:rPr>
        <w:t xml:space="preserve">Подходы к оценке деятельности органов </w:t>
      </w:r>
      <w:r w:rsidR="00DD33CB" w:rsidRPr="00A017CF">
        <w:rPr>
          <w:sz w:val="28"/>
          <w:szCs w:val="28"/>
        </w:rPr>
        <w:t>государственного управления на основе технологий государственного менеджмента.</w:t>
      </w:r>
    </w:p>
    <w:p w14:paraId="487829A1" w14:textId="77777777" w:rsidR="00DD33CB" w:rsidRPr="00A017CF" w:rsidRDefault="00053219" w:rsidP="00F017A2">
      <w:pPr>
        <w:pStyle w:val="a7"/>
        <w:numPr>
          <w:ilvl w:val="0"/>
          <w:numId w:val="13"/>
        </w:numPr>
        <w:tabs>
          <w:tab w:val="clear" w:pos="786"/>
          <w:tab w:val="num" w:pos="0"/>
        </w:tabs>
        <w:spacing w:line="360" w:lineRule="auto"/>
        <w:ind w:left="0" w:firstLine="851"/>
        <w:jc w:val="both"/>
        <w:rPr>
          <w:sz w:val="28"/>
          <w:szCs w:val="28"/>
        </w:rPr>
      </w:pPr>
      <w:r w:rsidRPr="00A017CF">
        <w:rPr>
          <w:sz w:val="28"/>
          <w:szCs w:val="28"/>
        </w:rPr>
        <w:t>Современные методы управления эффективностью и результативностью деятельности в органах государственной власти</w:t>
      </w:r>
      <w:r w:rsidR="00DD33CB" w:rsidRPr="00A017CF">
        <w:rPr>
          <w:sz w:val="28"/>
          <w:szCs w:val="28"/>
        </w:rPr>
        <w:t xml:space="preserve"> на основе технологий государственного менеджмента.</w:t>
      </w:r>
    </w:p>
    <w:p w14:paraId="44E1DCA1" w14:textId="77777777" w:rsidR="00DD33CB" w:rsidRPr="00A017CF" w:rsidRDefault="00053219" w:rsidP="00F017A2">
      <w:pPr>
        <w:pStyle w:val="a7"/>
        <w:numPr>
          <w:ilvl w:val="0"/>
          <w:numId w:val="13"/>
        </w:numPr>
        <w:spacing w:line="360" w:lineRule="auto"/>
        <w:ind w:left="0" w:firstLine="851"/>
        <w:jc w:val="both"/>
        <w:rPr>
          <w:sz w:val="28"/>
          <w:szCs w:val="28"/>
        </w:rPr>
      </w:pPr>
      <w:r w:rsidRPr="00A017CF">
        <w:rPr>
          <w:sz w:val="28"/>
          <w:szCs w:val="28"/>
        </w:rPr>
        <w:t>Зарубежный опыт оценки эффективности и результативности деятельности органов государственной власти</w:t>
      </w:r>
      <w:r w:rsidR="00DD33CB" w:rsidRPr="00A017CF">
        <w:rPr>
          <w:sz w:val="28"/>
          <w:szCs w:val="28"/>
        </w:rPr>
        <w:t xml:space="preserve"> на основе технологий государственного менеджмента.</w:t>
      </w:r>
    </w:p>
    <w:p w14:paraId="27D9EFD8" w14:textId="77777777" w:rsidR="00DD33CB" w:rsidRPr="00A017CF" w:rsidRDefault="00053219" w:rsidP="00F017A2">
      <w:pPr>
        <w:pStyle w:val="a7"/>
        <w:numPr>
          <w:ilvl w:val="0"/>
          <w:numId w:val="13"/>
        </w:numPr>
        <w:spacing w:line="360" w:lineRule="auto"/>
        <w:ind w:left="0" w:firstLine="851"/>
        <w:jc w:val="both"/>
        <w:rPr>
          <w:sz w:val="28"/>
          <w:szCs w:val="28"/>
        </w:rPr>
      </w:pPr>
      <w:r w:rsidRPr="00A017CF">
        <w:rPr>
          <w:sz w:val="28"/>
          <w:szCs w:val="28"/>
        </w:rPr>
        <w:t>Повышение эффективности и результативности деятельности органов государственной власти</w:t>
      </w:r>
      <w:r w:rsidR="00DD33CB" w:rsidRPr="00A017CF">
        <w:rPr>
          <w:sz w:val="28"/>
          <w:szCs w:val="28"/>
        </w:rPr>
        <w:t xml:space="preserve"> на основе технологий государственного менеджмента.</w:t>
      </w:r>
    </w:p>
    <w:p w14:paraId="6ED305C3"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 xml:space="preserve">Современное состояние и тенденции развития инноваций в сфере государственного </w:t>
      </w:r>
      <w:r w:rsidR="00DD33CB" w:rsidRPr="00A017CF">
        <w:rPr>
          <w:rFonts w:ascii="Times New Roman" w:hAnsi="Times New Roman" w:cs="Times New Roman"/>
          <w:sz w:val="28"/>
          <w:szCs w:val="28"/>
        </w:rPr>
        <w:t>менеджмента</w:t>
      </w:r>
      <w:r w:rsidRPr="00A017CF">
        <w:rPr>
          <w:rFonts w:ascii="Times New Roman" w:hAnsi="Times New Roman" w:cs="Times New Roman"/>
          <w:sz w:val="28"/>
          <w:szCs w:val="28"/>
        </w:rPr>
        <w:t>.</w:t>
      </w:r>
    </w:p>
    <w:p w14:paraId="3090F0F1" w14:textId="77777777" w:rsidR="00DD33CB" w:rsidRPr="00A017CF" w:rsidRDefault="00053219" w:rsidP="00F017A2">
      <w:pPr>
        <w:pStyle w:val="a7"/>
        <w:numPr>
          <w:ilvl w:val="0"/>
          <w:numId w:val="13"/>
        </w:numPr>
        <w:spacing w:line="360" w:lineRule="auto"/>
        <w:ind w:left="0" w:firstLine="851"/>
        <w:jc w:val="both"/>
        <w:rPr>
          <w:sz w:val="28"/>
          <w:szCs w:val="28"/>
        </w:rPr>
      </w:pPr>
      <w:r w:rsidRPr="00A017CF">
        <w:rPr>
          <w:sz w:val="28"/>
          <w:szCs w:val="28"/>
        </w:rPr>
        <w:t>Основы развития инфраструктуры электронного правительства</w:t>
      </w:r>
      <w:r w:rsidR="00DD33CB" w:rsidRPr="00A017CF">
        <w:rPr>
          <w:sz w:val="28"/>
          <w:szCs w:val="28"/>
        </w:rPr>
        <w:t xml:space="preserve"> на основе технологий государственного менеджмента.</w:t>
      </w:r>
    </w:p>
    <w:p w14:paraId="437824FE"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lastRenderedPageBreak/>
        <w:t xml:space="preserve">Основные направления совершенствования государственного </w:t>
      </w:r>
      <w:r w:rsidR="00DD33CB" w:rsidRPr="00A017CF">
        <w:rPr>
          <w:rFonts w:ascii="Times New Roman" w:hAnsi="Times New Roman" w:cs="Times New Roman"/>
          <w:sz w:val="28"/>
          <w:szCs w:val="28"/>
        </w:rPr>
        <w:t>менеджмента</w:t>
      </w:r>
      <w:r w:rsidRPr="00A017CF">
        <w:rPr>
          <w:rFonts w:ascii="Times New Roman" w:hAnsi="Times New Roman" w:cs="Times New Roman"/>
          <w:sz w:val="28"/>
          <w:szCs w:val="28"/>
        </w:rPr>
        <w:t xml:space="preserve"> в условиях информационного общества.</w:t>
      </w:r>
    </w:p>
    <w:p w14:paraId="732FFD23" w14:textId="77777777" w:rsidR="00053219" w:rsidRPr="00A017CF" w:rsidRDefault="00DD33CB"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 xml:space="preserve">Технологии государственного менеджмента, направленные на </w:t>
      </w:r>
      <w:r w:rsidR="00053219" w:rsidRPr="00A017CF">
        <w:rPr>
          <w:rFonts w:ascii="Times New Roman" w:hAnsi="Times New Roman" w:cs="Times New Roman"/>
          <w:sz w:val="28"/>
          <w:szCs w:val="28"/>
        </w:rPr>
        <w:t>построени</w:t>
      </w:r>
      <w:r w:rsidRPr="00A017CF">
        <w:rPr>
          <w:rFonts w:ascii="Times New Roman" w:hAnsi="Times New Roman" w:cs="Times New Roman"/>
          <w:sz w:val="28"/>
          <w:szCs w:val="28"/>
        </w:rPr>
        <w:t>е</w:t>
      </w:r>
      <w:r w:rsidR="00053219" w:rsidRPr="00A017CF">
        <w:rPr>
          <w:rFonts w:ascii="Times New Roman" w:hAnsi="Times New Roman" w:cs="Times New Roman"/>
          <w:sz w:val="28"/>
          <w:szCs w:val="28"/>
        </w:rPr>
        <w:t xml:space="preserve"> интеллектуального государства на основе управления потенциалом.</w:t>
      </w:r>
    </w:p>
    <w:p w14:paraId="130F11E4" w14:textId="77777777" w:rsidR="00EB2429" w:rsidRPr="00A017CF" w:rsidRDefault="00EB242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 xml:space="preserve">Проблема </w:t>
      </w:r>
      <w:proofErr w:type="spellStart"/>
      <w:r w:rsidRPr="00A017CF">
        <w:rPr>
          <w:rFonts w:ascii="Times New Roman" w:hAnsi="Times New Roman" w:cs="Times New Roman"/>
          <w:sz w:val="28"/>
          <w:szCs w:val="28"/>
        </w:rPr>
        <w:t>технологизации</w:t>
      </w:r>
      <w:proofErr w:type="spellEnd"/>
      <w:r w:rsidRPr="00A017CF">
        <w:rPr>
          <w:rFonts w:ascii="Times New Roman" w:hAnsi="Times New Roman" w:cs="Times New Roman"/>
          <w:sz w:val="28"/>
          <w:szCs w:val="28"/>
        </w:rPr>
        <w:t xml:space="preserve"> взаимодействия гражданского общества, власти и бизнеса</w:t>
      </w:r>
    </w:p>
    <w:p w14:paraId="442E1A24" w14:textId="77777777" w:rsidR="007E2F29" w:rsidRPr="00A017CF" w:rsidRDefault="007E2F29" w:rsidP="00F017A2">
      <w:pPr>
        <w:pStyle w:val="a7"/>
        <w:numPr>
          <w:ilvl w:val="0"/>
          <w:numId w:val="13"/>
        </w:numPr>
        <w:tabs>
          <w:tab w:val="left" w:pos="993"/>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Технологии государственного менеджмента в сфере образования</w:t>
      </w:r>
    </w:p>
    <w:p w14:paraId="37ADA767" w14:textId="77777777" w:rsidR="007E2F29" w:rsidRPr="00A017CF" w:rsidRDefault="007E2F29" w:rsidP="00F017A2">
      <w:pPr>
        <w:pStyle w:val="a7"/>
        <w:numPr>
          <w:ilvl w:val="0"/>
          <w:numId w:val="13"/>
        </w:numPr>
        <w:tabs>
          <w:tab w:val="left" w:pos="993"/>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ab/>
        <w:t>Технологии государственного менеджмента в сфере здравоохранения</w:t>
      </w:r>
    </w:p>
    <w:p w14:paraId="1BFBE978" w14:textId="77777777" w:rsidR="007E2F29" w:rsidRPr="00A017CF" w:rsidRDefault="007E2F2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bCs/>
          <w:sz w:val="28"/>
          <w:szCs w:val="28"/>
        </w:rPr>
        <w:t>Технологии государственного менеджмента в сфере культуры</w:t>
      </w:r>
    </w:p>
    <w:p w14:paraId="2A386C46" w14:textId="77777777" w:rsidR="007E2F29" w:rsidRPr="00A017CF" w:rsidRDefault="007E2F29" w:rsidP="00F017A2">
      <w:pPr>
        <w:pStyle w:val="12"/>
        <w:numPr>
          <w:ilvl w:val="0"/>
          <w:numId w:val="13"/>
        </w:numPr>
        <w:spacing w:after="0" w:line="360" w:lineRule="auto"/>
        <w:ind w:left="0" w:firstLine="851"/>
        <w:jc w:val="both"/>
        <w:rPr>
          <w:rFonts w:ascii="Times New Roman" w:hAnsi="Times New Roman" w:cs="Times New Roman"/>
          <w:bCs/>
          <w:sz w:val="28"/>
          <w:szCs w:val="28"/>
        </w:rPr>
      </w:pPr>
      <w:r w:rsidRPr="00A017CF">
        <w:rPr>
          <w:rFonts w:ascii="Times New Roman" w:hAnsi="Times New Roman" w:cs="Times New Roman"/>
          <w:bCs/>
          <w:sz w:val="28"/>
          <w:szCs w:val="28"/>
        </w:rPr>
        <w:t>Технологии государственного менеджмента в научной сфере</w:t>
      </w:r>
    </w:p>
    <w:p w14:paraId="519E7E70" w14:textId="77777777" w:rsidR="007E2F29" w:rsidRPr="00A017CF" w:rsidRDefault="007E2F29" w:rsidP="00F017A2">
      <w:pPr>
        <w:pStyle w:val="a7"/>
        <w:numPr>
          <w:ilvl w:val="0"/>
          <w:numId w:val="13"/>
        </w:numPr>
        <w:tabs>
          <w:tab w:val="left" w:pos="993"/>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Технологии государственного стратегического управления,</w:t>
      </w:r>
    </w:p>
    <w:p w14:paraId="486573B1" w14:textId="77777777" w:rsidR="007E2F29" w:rsidRPr="00A017CF" w:rsidRDefault="007E2F29" w:rsidP="00F017A2">
      <w:pPr>
        <w:tabs>
          <w:tab w:val="left" w:pos="993"/>
          <w:tab w:val="left" w:pos="1276"/>
          <w:tab w:val="left" w:pos="1418"/>
          <w:tab w:val="left" w:pos="2552"/>
        </w:tabs>
        <w:suppressAutoHyphens/>
        <w:spacing w:line="360" w:lineRule="auto"/>
        <w:ind w:firstLine="851"/>
        <w:contextualSpacing/>
        <w:jc w:val="both"/>
        <w:rPr>
          <w:bCs/>
          <w:color w:val="000000"/>
          <w:sz w:val="28"/>
          <w:szCs w:val="28"/>
        </w:rPr>
      </w:pPr>
      <w:r w:rsidRPr="00A017CF">
        <w:rPr>
          <w:bCs/>
          <w:color w:val="000000"/>
          <w:sz w:val="28"/>
          <w:szCs w:val="28"/>
        </w:rPr>
        <w:t>планирования и прогнозирования в системе государственного менеджмента</w:t>
      </w:r>
    </w:p>
    <w:p w14:paraId="77142171" w14:textId="77777777" w:rsidR="007E2F29" w:rsidRPr="00A017CF" w:rsidRDefault="00F017A2" w:rsidP="0013384B">
      <w:pPr>
        <w:pStyle w:val="a7"/>
        <w:numPr>
          <w:ilvl w:val="0"/>
          <w:numId w:val="13"/>
        </w:numPr>
        <w:spacing w:line="360" w:lineRule="auto"/>
        <w:ind w:left="0" w:firstLine="851"/>
        <w:jc w:val="both"/>
        <w:rPr>
          <w:sz w:val="28"/>
          <w:szCs w:val="28"/>
        </w:rPr>
      </w:pPr>
      <w:r w:rsidRPr="00A017CF">
        <w:rPr>
          <w:sz w:val="28"/>
          <w:szCs w:val="28"/>
        </w:rPr>
        <w:t>Экономические и финансово-бюдже</w:t>
      </w:r>
      <w:r w:rsidR="006E1031" w:rsidRPr="00A017CF">
        <w:rPr>
          <w:sz w:val="28"/>
          <w:szCs w:val="28"/>
        </w:rPr>
        <w:t xml:space="preserve">тные технологии государственного </w:t>
      </w:r>
      <w:r w:rsidRPr="00A017CF">
        <w:rPr>
          <w:sz w:val="28"/>
          <w:szCs w:val="28"/>
        </w:rPr>
        <w:t>менеджмента</w:t>
      </w:r>
    </w:p>
    <w:p w14:paraId="2919786F" w14:textId="77777777" w:rsidR="00C7251C" w:rsidRDefault="00C7251C" w:rsidP="00CA31C9">
      <w:pPr>
        <w:spacing w:line="360" w:lineRule="auto"/>
        <w:ind w:firstLine="709"/>
        <w:jc w:val="both"/>
        <w:rPr>
          <w:b/>
          <w:bCs/>
          <w:sz w:val="28"/>
          <w:szCs w:val="28"/>
        </w:rPr>
      </w:pPr>
      <w:bookmarkStart w:id="20" w:name="_Hlk5813313"/>
      <w:bookmarkEnd w:id="18"/>
    </w:p>
    <w:p w14:paraId="03AB62D4" w14:textId="1649D267" w:rsidR="00432500" w:rsidRPr="00A017CF" w:rsidRDefault="00432500" w:rsidP="00CA31C9">
      <w:pPr>
        <w:spacing w:line="360" w:lineRule="auto"/>
        <w:ind w:firstLine="709"/>
        <w:jc w:val="both"/>
        <w:rPr>
          <w:b/>
          <w:bCs/>
          <w:sz w:val="28"/>
          <w:szCs w:val="28"/>
        </w:rPr>
      </w:pPr>
      <w:r w:rsidRPr="00A017CF">
        <w:rPr>
          <w:b/>
          <w:bCs/>
          <w:sz w:val="28"/>
          <w:szCs w:val="28"/>
        </w:rPr>
        <w:t>Примеры ситуационных задач</w:t>
      </w:r>
    </w:p>
    <w:p w14:paraId="60FB065A" w14:textId="77777777" w:rsidR="00CA31C9" w:rsidRPr="00A017CF" w:rsidRDefault="00CA31C9" w:rsidP="00CA31C9">
      <w:pPr>
        <w:spacing w:line="360" w:lineRule="auto"/>
        <w:ind w:firstLine="709"/>
        <w:jc w:val="both"/>
        <w:rPr>
          <w:b/>
          <w:bCs/>
          <w:sz w:val="28"/>
          <w:szCs w:val="28"/>
        </w:rPr>
      </w:pPr>
      <w:r w:rsidRPr="00A017CF">
        <w:rPr>
          <w:b/>
          <w:bCs/>
          <w:sz w:val="28"/>
          <w:szCs w:val="28"/>
        </w:rPr>
        <w:t xml:space="preserve">Ситуационная задача </w:t>
      </w:r>
      <w:r w:rsidR="00432500" w:rsidRPr="00A017CF">
        <w:rPr>
          <w:b/>
          <w:bCs/>
          <w:sz w:val="28"/>
          <w:szCs w:val="28"/>
        </w:rPr>
        <w:t>1</w:t>
      </w:r>
      <w:r w:rsidRPr="00A017CF">
        <w:rPr>
          <w:b/>
          <w:bCs/>
          <w:sz w:val="28"/>
          <w:szCs w:val="28"/>
        </w:rPr>
        <w:t xml:space="preserve">. </w:t>
      </w:r>
    </w:p>
    <w:p w14:paraId="192F9266" w14:textId="77777777" w:rsidR="00DF0D9A" w:rsidRPr="00A017CF" w:rsidRDefault="00DF0D9A" w:rsidP="002A57A7">
      <w:pPr>
        <w:spacing w:line="360" w:lineRule="auto"/>
        <w:ind w:firstLine="851"/>
        <w:jc w:val="both"/>
        <w:rPr>
          <w:sz w:val="28"/>
          <w:szCs w:val="28"/>
        </w:rPr>
      </w:pPr>
      <w:r w:rsidRPr="00A017CF">
        <w:rPr>
          <w:sz w:val="28"/>
          <w:szCs w:val="28"/>
        </w:rPr>
        <w:t>Данная задача р</w:t>
      </w:r>
      <w:r w:rsidR="00BC361A" w:rsidRPr="00A017CF">
        <w:rPr>
          <w:sz w:val="28"/>
          <w:szCs w:val="28"/>
        </w:rPr>
        <w:t>еша</w:t>
      </w:r>
      <w:r w:rsidRPr="00A017CF">
        <w:rPr>
          <w:sz w:val="28"/>
          <w:szCs w:val="28"/>
        </w:rPr>
        <w:t>ется малой группой студентов</w:t>
      </w:r>
    </w:p>
    <w:p w14:paraId="51101584" w14:textId="77777777" w:rsidR="007E6355" w:rsidRPr="00A017CF" w:rsidRDefault="007E6355" w:rsidP="002A57A7">
      <w:pPr>
        <w:shd w:val="clear" w:color="auto" w:fill="FFFFFF"/>
        <w:spacing w:line="360" w:lineRule="auto"/>
        <w:ind w:firstLine="851"/>
        <w:jc w:val="both"/>
        <w:rPr>
          <w:color w:val="333333"/>
          <w:sz w:val="28"/>
          <w:szCs w:val="28"/>
        </w:rPr>
      </w:pPr>
      <w:r w:rsidRPr="00A017CF">
        <w:rPr>
          <w:color w:val="333333"/>
          <w:sz w:val="28"/>
          <w:szCs w:val="28"/>
        </w:rPr>
        <w:t xml:space="preserve">Проект «Открытое правительство» стартовал в 2012 году, в период, когда запрос на новый формат взаимодействия власти и общества был как никогда высок. При создании системы «Открытое правительство» была поставлена задача построить принципиально новые для России </w:t>
      </w:r>
      <w:r w:rsidR="002A57A7" w:rsidRPr="00A017CF">
        <w:rPr>
          <w:color w:val="333333"/>
          <w:sz w:val="28"/>
          <w:szCs w:val="28"/>
        </w:rPr>
        <w:t xml:space="preserve">технологии </w:t>
      </w:r>
      <w:r w:rsidRPr="00A017CF">
        <w:rPr>
          <w:color w:val="333333"/>
          <w:sz w:val="28"/>
          <w:szCs w:val="28"/>
        </w:rPr>
        <w:t xml:space="preserve">государственного управления. Они должны были прийти на смену традиционной, но уже исчерпавшей себя бюрократической модели </w:t>
      </w:r>
      <w:proofErr w:type="spellStart"/>
      <w:r w:rsidRPr="00A017CF">
        <w:rPr>
          <w:color w:val="333333"/>
          <w:sz w:val="28"/>
          <w:szCs w:val="28"/>
        </w:rPr>
        <w:t>госуправления</w:t>
      </w:r>
      <w:proofErr w:type="spellEnd"/>
      <w:r w:rsidRPr="00A017CF">
        <w:rPr>
          <w:color w:val="333333"/>
          <w:sz w:val="28"/>
          <w:szCs w:val="28"/>
        </w:rPr>
        <w:t xml:space="preserve">. В открытом государстве экспертное сообщество, гражданское общество, бизнес и госорганы должны действовать сообща, вместе вырабатывать взвешенные, компромиссные и взаимовыгодные решения. Эта </w:t>
      </w:r>
      <w:r w:rsidRPr="00A017CF">
        <w:rPr>
          <w:color w:val="333333"/>
          <w:sz w:val="28"/>
          <w:szCs w:val="28"/>
        </w:rPr>
        <w:lastRenderedPageBreak/>
        <w:t>новая культура взаимодействия, в свою очередь, призвана повысить эффективность всей системы государственного менеджмента.</w:t>
      </w:r>
    </w:p>
    <w:p w14:paraId="71164736" w14:textId="77777777" w:rsidR="001D6A18" w:rsidRPr="00A017CF" w:rsidRDefault="007E6355" w:rsidP="002A57A7">
      <w:pPr>
        <w:shd w:val="clear" w:color="auto" w:fill="FFFFFF"/>
        <w:spacing w:line="360" w:lineRule="auto"/>
        <w:ind w:firstLine="851"/>
        <w:jc w:val="both"/>
        <w:rPr>
          <w:color w:val="333333"/>
          <w:sz w:val="28"/>
          <w:szCs w:val="28"/>
        </w:rPr>
      </w:pPr>
      <w:r w:rsidRPr="00A017CF">
        <w:rPr>
          <w:color w:val="333333"/>
          <w:sz w:val="28"/>
          <w:szCs w:val="28"/>
        </w:rPr>
        <w:t>При запуске проекта «Открытое правительство» был поставлен ряд конкретных задач: обеспечить обратную связь между чиновниками и гражданами, привлечь профессиональное, экспертное и бизнес-сообщество к подготовке государственных решений, сделать работу министерств и ведомств прозрачной и понятной, создать эффективные институты общественного контроля. На их решение направлены 10 механизмов открытости, зафиксированные в </w:t>
      </w:r>
      <w:hyperlink r:id="rId9" w:tgtFrame="_blank" w:history="1">
        <w:r w:rsidRPr="00A017CF">
          <w:rPr>
            <w:sz w:val="28"/>
            <w:szCs w:val="28"/>
          </w:rPr>
          <w:t>Стандарте открытости</w:t>
        </w:r>
      </w:hyperlink>
      <w:r w:rsidRPr="00A017CF">
        <w:rPr>
          <w:sz w:val="28"/>
          <w:szCs w:val="28"/>
        </w:rPr>
        <w:t> </w:t>
      </w:r>
      <w:r w:rsidRPr="00A017CF">
        <w:rPr>
          <w:color w:val="333333"/>
          <w:sz w:val="28"/>
          <w:szCs w:val="28"/>
        </w:rPr>
        <w:t xml:space="preserve">министерств и ведомств, который был утверждён правительством в начале 2014 года. Большую часть этих задач удалось выполнить — открытость стала важным элементом повседневной работы </w:t>
      </w:r>
      <w:r w:rsidR="001D6A18" w:rsidRPr="00A017CF">
        <w:rPr>
          <w:color w:val="333333"/>
          <w:sz w:val="28"/>
          <w:szCs w:val="28"/>
        </w:rPr>
        <w:t>государственных служащих</w:t>
      </w:r>
      <w:r w:rsidRPr="00A017CF">
        <w:rPr>
          <w:color w:val="333333"/>
          <w:sz w:val="28"/>
          <w:szCs w:val="28"/>
        </w:rPr>
        <w:t>. Тем не менее это только первые шаги по изменению культуры госслужбы, общения власти и гражданина, эта работа будет продолжена.</w:t>
      </w:r>
      <w:r w:rsidR="001D6A18" w:rsidRPr="00A017CF">
        <w:rPr>
          <w:color w:val="333333"/>
          <w:sz w:val="28"/>
          <w:szCs w:val="28"/>
        </w:rPr>
        <w:t xml:space="preserve"> </w:t>
      </w:r>
    </w:p>
    <w:p w14:paraId="7EB6CFC9" w14:textId="77777777" w:rsidR="007E6355" w:rsidRPr="00A017CF" w:rsidRDefault="001D6A18" w:rsidP="002A57A7">
      <w:pPr>
        <w:shd w:val="clear" w:color="auto" w:fill="FFFFFF"/>
        <w:spacing w:line="360" w:lineRule="auto"/>
        <w:ind w:firstLine="851"/>
        <w:jc w:val="both"/>
        <w:rPr>
          <w:color w:val="333333"/>
          <w:sz w:val="28"/>
          <w:szCs w:val="28"/>
        </w:rPr>
      </w:pPr>
      <w:r w:rsidRPr="00A017CF">
        <w:rPr>
          <w:color w:val="333333"/>
          <w:sz w:val="28"/>
          <w:szCs w:val="28"/>
        </w:rPr>
        <w:t xml:space="preserve">Проанализируйте, насколько </w:t>
      </w:r>
      <w:proofErr w:type="gramStart"/>
      <w:r w:rsidRPr="00A017CF">
        <w:rPr>
          <w:color w:val="333333"/>
          <w:sz w:val="28"/>
          <w:szCs w:val="28"/>
        </w:rPr>
        <w:t>результативно  проводится</w:t>
      </w:r>
      <w:proofErr w:type="gramEnd"/>
      <w:r w:rsidRPr="00A017CF">
        <w:rPr>
          <w:color w:val="333333"/>
          <w:sz w:val="28"/>
          <w:szCs w:val="28"/>
        </w:rPr>
        <w:t xml:space="preserve"> работа в данном направлении, каковы причины невыполнения ряда задач. Предложите направления совершенствования </w:t>
      </w:r>
      <w:r w:rsidR="007E6355" w:rsidRPr="00A017CF">
        <w:rPr>
          <w:color w:val="333333"/>
          <w:sz w:val="28"/>
          <w:szCs w:val="28"/>
        </w:rPr>
        <w:t>взаимодействия с экспертным сообществом и осуществления экспертной оценки готовящихся проектов документов и нормативных актов </w:t>
      </w:r>
      <w:hyperlink r:id="rId10" w:tgtFrame="_blank" w:history="1">
        <w:r w:rsidR="007E6355" w:rsidRPr="00A017CF">
          <w:rPr>
            <w:sz w:val="28"/>
            <w:szCs w:val="28"/>
          </w:rPr>
          <w:t>Экспертны</w:t>
        </w:r>
        <w:r w:rsidRPr="00A017CF">
          <w:rPr>
            <w:sz w:val="28"/>
            <w:szCs w:val="28"/>
          </w:rPr>
          <w:t>м</w:t>
        </w:r>
        <w:r w:rsidR="007E6355" w:rsidRPr="00A017CF">
          <w:rPr>
            <w:sz w:val="28"/>
            <w:szCs w:val="28"/>
          </w:rPr>
          <w:t xml:space="preserve"> совет</w:t>
        </w:r>
      </w:hyperlink>
      <w:r w:rsidRPr="00A017CF">
        <w:rPr>
          <w:color w:val="333333"/>
          <w:sz w:val="28"/>
          <w:szCs w:val="28"/>
        </w:rPr>
        <w:t>ом</w:t>
      </w:r>
      <w:r w:rsidR="007E6355" w:rsidRPr="00A017CF">
        <w:rPr>
          <w:color w:val="333333"/>
          <w:sz w:val="28"/>
          <w:szCs w:val="28"/>
        </w:rPr>
        <w:t xml:space="preserve"> при </w:t>
      </w:r>
      <w:r w:rsidRPr="00A017CF">
        <w:rPr>
          <w:color w:val="333333"/>
          <w:sz w:val="28"/>
          <w:szCs w:val="28"/>
        </w:rPr>
        <w:t>П</w:t>
      </w:r>
      <w:r w:rsidR="007E6355" w:rsidRPr="00A017CF">
        <w:rPr>
          <w:color w:val="333333"/>
          <w:sz w:val="28"/>
          <w:szCs w:val="28"/>
        </w:rPr>
        <w:t>равительстве РФ.</w:t>
      </w:r>
    </w:p>
    <w:p w14:paraId="43B57D79" w14:textId="7B72151A" w:rsidR="00CA31C9" w:rsidRPr="00A017CF" w:rsidRDefault="007E6355" w:rsidP="007E6355">
      <w:pPr>
        <w:spacing w:line="360" w:lineRule="auto"/>
        <w:ind w:firstLine="709"/>
        <w:jc w:val="both"/>
        <w:rPr>
          <w:b/>
          <w:bCs/>
          <w:sz w:val="28"/>
          <w:szCs w:val="28"/>
        </w:rPr>
      </w:pPr>
      <w:r w:rsidRPr="00A017CF">
        <w:rPr>
          <w:b/>
          <w:bCs/>
          <w:sz w:val="28"/>
          <w:szCs w:val="28"/>
        </w:rPr>
        <w:t xml:space="preserve"> </w:t>
      </w:r>
      <w:r w:rsidR="00CA31C9" w:rsidRPr="00A017CF">
        <w:rPr>
          <w:b/>
          <w:bCs/>
          <w:sz w:val="28"/>
          <w:szCs w:val="28"/>
        </w:rPr>
        <w:t xml:space="preserve">Ситуационная задача </w:t>
      </w:r>
      <w:r w:rsidR="00AC1908" w:rsidRPr="00A017CF">
        <w:rPr>
          <w:b/>
          <w:bCs/>
          <w:sz w:val="28"/>
          <w:szCs w:val="28"/>
        </w:rPr>
        <w:t>2</w:t>
      </w:r>
      <w:r w:rsidR="00CA31C9" w:rsidRPr="00A017CF">
        <w:rPr>
          <w:b/>
          <w:bCs/>
          <w:sz w:val="28"/>
          <w:szCs w:val="28"/>
        </w:rPr>
        <w:t>.</w:t>
      </w:r>
    </w:p>
    <w:p w14:paraId="249B6FF6" w14:textId="77777777" w:rsidR="00E730A5" w:rsidRPr="00A017CF" w:rsidRDefault="00E730A5" w:rsidP="00E730A5">
      <w:pPr>
        <w:spacing w:line="360" w:lineRule="auto"/>
        <w:ind w:firstLine="709"/>
        <w:jc w:val="both"/>
        <w:rPr>
          <w:sz w:val="28"/>
          <w:szCs w:val="28"/>
        </w:rPr>
      </w:pPr>
      <w:r w:rsidRPr="00A017CF">
        <w:rPr>
          <w:sz w:val="28"/>
          <w:szCs w:val="28"/>
        </w:rPr>
        <w:t>По данным исследований ВОЗ, здоровье человека зависит на 50% от образа жизни, на 25% – от условий окружающей среды, 15% обуславливается наследственной предрасположенностью к болезням, 10% уровнем развития медицинской помощи. То есть более 50% факторов, влияющих на состояние здоровья человека, управляемые. Охрана здоровья населения Российской Федерации является одним из основных направлений социальной политики государства и нацелена на улучшение демографической ситуации, увеличение продолжительности жизни и сокращение уровня смертности населения</w:t>
      </w:r>
    </w:p>
    <w:p w14:paraId="7A230482" w14:textId="77777777" w:rsidR="00E730A5" w:rsidRPr="00A017CF" w:rsidRDefault="00BF19BE" w:rsidP="00BF19BE">
      <w:pPr>
        <w:spacing w:line="360" w:lineRule="auto"/>
        <w:ind w:firstLine="709"/>
        <w:jc w:val="both"/>
        <w:rPr>
          <w:sz w:val="28"/>
          <w:szCs w:val="28"/>
        </w:rPr>
      </w:pPr>
      <w:r w:rsidRPr="00A017CF">
        <w:rPr>
          <w:sz w:val="28"/>
          <w:szCs w:val="28"/>
        </w:rPr>
        <w:t>Задание:</w:t>
      </w:r>
    </w:p>
    <w:p w14:paraId="2C70EEC2" w14:textId="77777777" w:rsidR="00BF19BE" w:rsidRPr="00A017CF" w:rsidRDefault="00BF19BE" w:rsidP="00BF19BE">
      <w:pPr>
        <w:spacing w:line="360" w:lineRule="auto"/>
        <w:ind w:firstLine="709"/>
        <w:jc w:val="both"/>
        <w:rPr>
          <w:sz w:val="28"/>
          <w:szCs w:val="28"/>
        </w:rPr>
      </w:pPr>
      <w:r w:rsidRPr="00A017CF">
        <w:rPr>
          <w:sz w:val="28"/>
          <w:szCs w:val="28"/>
        </w:rPr>
        <w:lastRenderedPageBreak/>
        <w:t xml:space="preserve"> </w:t>
      </w:r>
      <w:r w:rsidR="00E730A5" w:rsidRPr="00A017CF">
        <w:rPr>
          <w:sz w:val="28"/>
          <w:szCs w:val="28"/>
        </w:rPr>
        <w:t>1.</w:t>
      </w:r>
      <w:r w:rsidR="002A57A7" w:rsidRPr="00A017CF">
        <w:rPr>
          <w:sz w:val="28"/>
          <w:szCs w:val="28"/>
        </w:rPr>
        <w:t>П</w:t>
      </w:r>
      <w:r w:rsidRPr="00A017CF">
        <w:rPr>
          <w:sz w:val="28"/>
          <w:szCs w:val="28"/>
        </w:rPr>
        <w:t>роанализировать</w:t>
      </w:r>
      <w:r w:rsidR="00E730A5" w:rsidRPr="00A017CF">
        <w:rPr>
          <w:sz w:val="28"/>
          <w:szCs w:val="28"/>
        </w:rPr>
        <w:t xml:space="preserve"> </w:t>
      </w:r>
      <w:r w:rsidR="002A57A7" w:rsidRPr="00A017CF">
        <w:rPr>
          <w:sz w:val="28"/>
          <w:szCs w:val="28"/>
        </w:rPr>
        <w:t xml:space="preserve">технологии государственного менеджмента, применяемые в системе </w:t>
      </w:r>
      <w:r w:rsidR="00E730A5" w:rsidRPr="00A017CF">
        <w:rPr>
          <w:sz w:val="28"/>
          <w:szCs w:val="28"/>
        </w:rPr>
        <w:t>управлени</w:t>
      </w:r>
      <w:r w:rsidR="002A57A7" w:rsidRPr="00A017CF">
        <w:rPr>
          <w:sz w:val="28"/>
          <w:szCs w:val="28"/>
        </w:rPr>
        <w:t>я здравоохранением</w:t>
      </w:r>
      <w:r w:rsidR="00E730A5" w:rsidRPr="00A017CF">
        <w:rPr>
          <w:sz w:val="28"/>
          <w:szCs w:val="28"/>
        </w:rPr>
        <w:t>, направленные на формирование здорового образа жизни</w:t>
      </w:r>
      <w:r w:rsidRPr="00A017CF">
        <w:rPr>
          <w:sz w:val="28"/>
          <w:szCs w:val="28"/>
        </w:rPr>
        <w:t>.</w:t>
      </w:r>
    </w:p>
    <w:p w14:paraId="038441F3" w14:textId="77777777" w:rsidR="00E730A5" w:rsidRPr="00A017CF" w:rsidRDefault="00E730A5" w:rsidP="00BF19BE">
      <w:pPr>
        <w:spacing w:line="360" w:lineRule="auto"/>
        <w:ind w:firstLine="709"/>
        <w:jc w:val="both"/>
        <w:rPr>
          <w:sz w:val="28"/>
          <w:szCs w:val="28"/>
        </w:rPr>
      </w:pPr>
      <w:r w:rsidRPr="00A017CF">
        <w:rPr>
          <w:sz w:val="28"/>
          <w:szCs w:val="28"/>
        </w:rPr>
        <w:t xml:space="preserve">2. </w:t>
      </w:r>
      <w:r w:rsidR="002A57A7" w:rsidRPr="00A017CF">
        <w:rPr>
          <w:sz w:val="28"/>
          <w:szCs w:val="28"/>
        </w:rPr>
        <w:t>В</w:t>
      </w:r>
      <w:r w:rsidRPr="00A017CF">
        <w:rPr>
          <w:sz w:val="28"/>
          <w:szCs w:val="28"/>
        </w:rPr>
        <w:t>ыявить недостатки и проблемы в этой области.</w:t>
      </w:r>
    </w:p>
    <w:p w14:paraId="78A5DFBD" w14:textId="77777777" w:rsidR="00C7251C" w:rsidRDefault="00C7251C" w:rsidP="00C7251C">
      <w:pPr>
        <w:spacing w:line="360" w:lineRule="auto"/>
        <w:ind w:firstLine="567"/>
        <w:jc w:val="both"/>
        <w:rPr>
          <w:rFonts w:eastAsia="Calibri"/>
          <w:sz w:val="28"/>
          <w:szCs w:val="28"/>
          <w:lang w:eastAsia="en-US"/>
        </w:rPr>
      </w:pPr>
      <w:bookmarkStart w:id="21" w:name="_Toc99014866"/>
      <w:bookmarkEnd w:id="20"/>
    </w:p>
    <w:p w14:paraId="4290D2BA" w14:textId="6CF7C74E" w:rsidR="00C7251C" w:rsidRPr="002B04D5" w:rsidRDefault="00C7251C" w:rsidP="00C7251C">
      <w:pPr>
        <w:spacing w:line="360" w:lineRule="auto"/>
        <w:ind w:firstLine="567"/>
        <w:jc w:val="both"/>
        <w:rPr>
          <w:rFonts w:eastAsia="Calibri"/>
          <w:sz w:val="28"/>
          <w:szCs w:val="28"/>
          <w:lang w:eastAsia="en-US"/>
        </w:rPr>
      </w:pPr>
      <w:r w:rsidRPr="002B04D5">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587E489C" w14:textId="77777777" w:rsidR="00C7251C" w:rsidRDefault="00C7251C" w:rsidP="00895235">
      <w:pPr>
        <w:pStyle w:val="1"/>
        <w:spacing w:before="0"/>
        <w:ind w:firstLine="709"/>
        <w:jc w:val="both"/>
        <w:rPr>
          <w:rFonts w:ascii="Times New Roman" w:hAnsi="Times New Roman" w:cs="Times New Roman"/>
          <w:b/>
          <w:color w:val="auto"/>
          <w:sz w:val="28"/>
          <w:szCs w:val="28"/>
        </w:rPr>
      </w:pPr>
    </w:p>
    <w:p w14:paraId="0E9B8E6A" w14:textId="2EE66A07" w:rsidR="00CA31C9" w:rsidRDefault="00CA31C9" w:rsidP="00895235">
      <w:pPr>
        <w:pStyle w:val="1"/>
        <w:spacing w:before="0"/>
        <w:ind w:firstLine="709"/>
        <w:jc w:val="both"/>
        <w:rPr>
          <w:rFonts w:ascii="Times New Roman" w:hAnsi="Times New Roman" w:cs="Times New Roman"/>
          <w:b/>
          <w:color w:val="auto"/>
          <w:sz w:val="28"/>
          <w:szCs w:val="28"/>
        </w:rPr>
      </w:pPr>
      <w:r w:rsidRPr="00A017CF">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1"/>
    </w:p>
    <w:p w14:paraId="687EE1FD" w14:textId="77777777" w:rsidR="00C7251C" w:rsidRDefault="00C7251C" w:rsidP="00C7251C">
      <w:pPr>
        <w:tabs>
          <w:tab w:val="left" w:pos="540"/>
        </w:tabs>
        <w:spacing w:line="360" w:lineRule="auto"/>
        <w:ind w:firstLine="709"/>
        <w:contextualSpacing/>
        <w:jc w:val="both"/>
        <w:rPr>
          <w:sz w:val="28"/>
          <w:szCs w:val="28"/>
        </w:rPr>
      </w:pPr>
    </w:p>
    <w:p w14:paraId="3639AE5A" w14:textId="619D3ECB" w:rsidR="00C7251C" w:rsidRPr="002B04D5" w:rsidRDefault="00C7251C" w:rsidP="00C7251C">
      <w:pPr>
        <w:tabs>
          <w:tab w:val="left" w:pos="540"/>
        </w:tabs>
        <w:spacing w:line="360" w:lineRule="auto"/>
        <w:ind w:firstLine="709"/>
        <w:contextualSpacing/>
        <w:jc w:val="both"/>
        <w:rPr>
          <w:sz w:val="28"/>
          <w:szCs w:val="28"/>
        </w:rPr>
      </w:pPr>
      <w:r w:rsidRPr="002B04D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B04D5">
        <w:rPr>
          <w:b/>
          <w:sz w:val="28"/>
          <w:szCs w:val="28"/>
        </w:rPr>
        <w:t xml:space="preserve"> </w:t>
      </w:r>
    </w:p>
    <w:p w14:paraId="7E89A8CF" w14:textId="77777777" w:rsidR="00C7251C" w:rsidRPr="00C7251C" w:rsidRDefault="00C7251C" w:rsidP="00C7251C"/>
    <w:p w14:paraId="05226431" w14:textId="77777777" w:rsidR="00895235" w:rsidRPr="00A017CF" w:rsidRDefault="00895235" w:rsidP="00D337CC">
      <w:pPr>
        <w:keepNext/>
        <w:keepLines/>
        <w:spacing w:line="360" w:lineRule="auto"/>
        <w:ind w:firstLine="567"/>
        <w:jc w:val="both"/>
        <w:outlineLvl w:val="3"/>
        <w:rPr>
          <w:i/>
          <w:sz w:val="28"/>
          <w:szCs w:val="28"/>
        </w:rPr>
      </w:pPr>
      <w:r w:rsidRPr="00A017CF">
        <w:rPr>
          <w:b/>
          <w:i/>
          <w:iCs/>
          <w:kern w:val="32"/>
          <w:sz w:val="28"/>
          <w:szCs w:val="28"/>
        </w:rPr>
        <w:t>Примерный перечень вопросов к экзамену</w:t>
      </w:r>
    </w:p>
    <w:p w14:paraId="136A5D42"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Понятие и классификация технологий государственного менеджмента</w:t>
      </w:r>
    </w:p>
    <w:p w14:paraId="72885BF4"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proofErr w:type="spellStart"/>
      <w:r w:rsidRPr="00A017CF">
        <w:rPr>
          <w:bCs/>
          <w:color w:val="000000"/>
          <w:sz w:val="28"/>
          <w:szCs w:val="28"/>
        </w:rPr>
        <w:t>Технологизация</w:t>
      </w:r>
      <w:proofErr w:type="spellEnd"/>
      <w:r w:rsidRPr="00A017CF">
        <w:rPr>
          <w:bCs/>
          <w:color w:val="000000"/>
          <w:sz w:val="28"/>
          <w:szCs w:val="28"/>
        </w:rPr>
        <w:t xml:space="preserve"> государственного менеджмента</w:t>
      </w:r>
    </w:p>
    <w:p w14:paraId="743C9B92"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 xml:space="preserve">Проблема </w:t>
      </w:r>
      <w:proofErr w:type="spellStart"/>
      <w:r w:rsidRPr="00A017CF">
        <w:rPr>
          <w:bCs/>
          <w:color w:val="000000"/>
          <w:sz w:val="28"/>
          <w:szCs w:val="28"/>
        </w:rPr>
        <w:t>технологизации</w:t>
      </w:r>
      <w:proofErr w:type="spellEnd"/>
      <w:r w:rsidRPr="00A017CF">
        <w:rPr>
          <w:bCs/>
          <w:color w:val="000000"/>
          <w:sz w:val="28"/>
          <w:szCs w:val="28"/>
        </w:rPr>
        <w:t xml:space="preserve"> взаимодействия гражданского общества, власти и бизнеса</w:t>
      </w:r>
    </w:p>
    <w:p w14:paraId="54291AA9"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 xml:space="preserve">Технологии обеспечения национальной безопасности России в условиях глобализации </w:t>
      </w:r>
    </w:p>
    <w:p w14:paraId="47F0B184"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Стратегия и технологии обеспечения национальной безопасности РФ</w:t>
      </w:r>
    </w:p>
    <w:p w14:paraId="77D6F2E9"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Технологии государственного менеджмента по регулированию сфер общественной жизнедеятельности</w:t>
      </w:r>
    </w:p>
    <w:p w14:paraId="0C31CC4F"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Инновационные технологии государственного менеджмента по совершенствованию государственной службы</w:t>
      </w:r>
    </w:p>
    <w:p w14:paraId="6D77A952"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lastRenderedPageBreak/>
        <w:t xml:space="preserve">Кадровые технологии в государственной менеджменте и их </w:t>
      </w:r>
      <w:proofErr w:type="spellStart"/>
      <w:r w:rsidRPr="00A017CF">
        <w:rPr>
          <w:bCs/>
          <w:color w:val="000000"/>
          <w:sz w:val="28"/>
          <w:szCs w:val="28"/>
        </w:rPr>
        <w:t>инновирование</w:t>
      </w:r>
      <w:proofErr w:type="spellEnd"/>
    </w:p>
    <w:p w14:paraId="22A79897"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 xml:space="preserve">Инновационные технологии государственного менеджмента по предоставлению государственных услуг </w:t>
      </w:r>
    </w:p>
    <w:p w14:paraId="12959E9E"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 xml:space="preserve">Технологии государственного менеджмента по развитию открытого правительства. </w:t>
      </w:r>
    </w:p>
    <w:p w14:paraId="10F2CB00"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Проблемы и технологии оптимизации функций органов исполнительной власти на основе инструментов государственного менеджмента</w:t>
      </w:r>
    </w:p>
    <w:p w14:paraId="4D6269EF"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Социальная информация и коммуникация: информационные технологии в государственном менеджменте. Электронное правительство.</w:t>
      </w:r>
    </w:p>
    <w:p w14:paraId="5386D2BC"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 xml:space="preserve">Технологии государственного менеджмента в системе государственного стратегического управления </w:t>
      </w:r>
    </w:p>
    <w:p w14:paraId="764F5920"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Технологии государственного менеджмента в системе программирования социально-экономического развития</w:t>
      </w:r>
    </w:p>
    <w:p w14:paraId="5D1B10DE"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Технологии государственного менеджмента социальной сферой</w:t>
      </w:r>
    </w:p>
    <w:p w14:paraId="7262F262"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Технологии управления отношениями государственной собственности</w:t>
      </w:r>
    </w:p>
    <w:p w14:paraId="58F97C5B"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Оптимизация бюджетного процесса и повышение эффективности управления бюджетными расходами на основе технологий государственного менеджмента</w:t>
      </w:r>
    </w:p>
    <w:p w14:paraId="7624987B" w14:textId="77777777" w:rsidR="00895235" w:rsidRPr="00A017CF" w:rsidRDefault="00895235" w:rsidP="00C7251C">
      <w:pPr>
        <w:pStyle w:val="12"/>
        <w:numPr>
          <w:ilvl w:val="0"/>
          <w:numId w:val="16"/>
        </w:numPr>
        <w:tabs>
          <w:tab w:val="left" w:pos="710"/>
        </w:tabs>
        <w:spacing w:after="0" w:line="360" w:lineRule="auto"/>
        <w:ind w:left="0" w:right="-99" w:firstLine="851"/>
        <w:jc w:val="both"/>
        <w:rPr>
          <w:rFonts w:ascii="Times New Roman" w:hAnsi="Times New Roman" w:cs="Times New Roman"/>
          <w:sz w:val="28"/>
          <w:szCs w:val="28"/>
        </w:rPr>
      </w:pPr>
      <w:r w:rsidRPr="00A017CF">
        <w:rPr>
          <w:rFonts w:ascii="Times New Roman" w:hAnsi="Times New Roman" w:cs="Times New Roman"/>
          <w:sz w:val="28"/>
          <w:szCs w:val="28"/>
        </w:rPr>
        <w:t>Стимулы к инновациям в сфере государственного менеджмента</w:t>
      </w:r>
    </w:p>
    <w:p w14:paraId="74FA9653" w14:textId="77777777" w:rsidR="00895235" w:rsidRPr="00A017CF" w:rsidRDefault="00895235" w:rsidP="00C7251C">
      <w:pPr>
        <w:numPr>
          <w:ilvl w:val="0"/>
          <w:numId w:val="16"/>
        </w:numPr>
        <w:tabs>
          <w:tab w:val="left" w:pos="710"/>
        </w:tabs>
        <w:spacing w:line="360" w:lineRule="auto"/>
        <w:ind w:left="0" w:firstLine="851"/>
        <w:jc w:val="both"/>
        <w:rPr>
          <w:sz w:val="28"/>
          <w:szCs w:val="28"/>
        </w:rPr>
      </w:pPr>
      <w:r w:rsidRPr="00A017CF">
        <w:rPr>
          <w:sz w:val="28"/>
          <w:szCs w:val="28"/>
        </w:rPr>
        <w:t>Государственное управление и государственный менеджмент.</w:t>
      </w:r>
    </w:p>
    <w:p w14:paraId="4C65E0DE" w14:textId="77777777" w:rsidR="00895235" w:rsidRPr="00A017CF" w:rsidRDefault="00895235" w:rsidP="00C7251C">
      <w:pPr>
        <w:numPr>
          <w:ilvl w:val="0"/>
          <w:numId w:val="16"/>
        </w:numPr>
        <w:tabs>
          <w:tab w:val="left" w:pos="710"/>
        </w:tabs>
        <w:spacing w:line="360" w:lineRule="auto"/>
        <w:ind w:left="0" w:firstLine="851"/>
        <w:jc w:val="both"/>
        <w:rPr>
          <w:sz w:val="28"/>
          <w:szCs w:val="28"/>
        </w:rPr>
      </w:pPr>
      <w:r w:rsidRPr="00A017CF">
        <w:rPr>
          <w:sz w:val="28"/>
          <w:szCs w:val="28"/>
        </w:rPr>
        <w:t>Концепция «нового государственного управления».</w:t>
      </w:r>
    </w:p>
    <w:p w14:paraId="7B708215" w14:textId="77777777" w:rsidR="00895235" w:rsidRPr="00A017CF" w:rsidRDefault="00895235" w:rsidP="00C7251C">
      <w:pPr>
        <w:numPr>
          <w:ilvl w:val="0"/>
          <w:numId w:val="16"/>
        </w:numPr>
        <w:tabs>
          <w:tab w:val="left" w:pos="710"/>
        </w:tabs>
        <w:spacing w:line="360" w:lineRule="auto"/>
        <w:ind w:left="0" w:firstLine="851"/>
        <w:jc w:val="both"/>
        <w:rPr>
          <w:sz w:val="28"/>
          <w:szCs w:val="28"/>
        </w:rPr>
      </w:pPr>
      <w:r w:rsidRPr="00A017CF">
        <w:rPr>
          <w:sz w:val="28"/>
          <w:szCs w:val="28"/>
        </w:rPr>
        <w:t>Синергетический подход к государственному менеджменту.</w:t>
      </w:r>
    </w:p>
    <w:p w14:paraId="263B4CE0" w14:textId="77777777" w:rsidR="00895235" w:rsidRPr="00A017CF" w:rsidRDefault="00895235" w:rsidP="00C7251C">
      <w:pPr>
        <w:numPr>
          <w:ilvl w:val="0"/>
          <w:numId w:val="16"/>
        </w:numPr>
        <w:tabs>
          <w:tab w:val="left" w:pos="710"/>
        </w:tabs>
        <w:spacing w:line="360" w:lineRule="auto"/>
        <w:ind w:left="0" w:firstLine="851"/>
        <w:jc w:val="both"/>
        <w:rPr>
          <w:sz w:val="28"/>
          <w:szCs w:val="28"/>
        </w:rPr>
      </w:pPr>
      <w:r w:rsidRPr="00A017CF">
        <w:rPr>
          <w:sz w:val="28"/>
          <w:szCs w:val="28"/>
        </w:rPr>
        <w:t>Административные реформы в западных странах (Великобритания, Франция, Германия): лучшие технологии государственного менеджмента</w:t>
      </w:r>
    </w:p>
    <w:p w14:paraId="4C0100EB" w14:textId="77777777" w:rsidR="00895235" w:rsidRPr="00A017CF" w:rsidRDefault="00895235" w:rsidP="00C7251C">
      <w:pPr>
        <w:pStyle w:val="12"/>
        <w:numPr>
          <w:ilvl w:val="0"/>
          <w:numId w:val="16"/>
        </w:numPr>
        <w:tabs>
          <w:tab w:val="left" w:pos="710"/>
        </w:tabs>
        <w:spacing w:after="0" w:line="360" w:lineRule="auto"/>
        <w:ind w:left="0" w:right="-99" w:firstLine="851"/>
        <w:jc w:val="both"/>
        <w:rPr>
          <w:rFonts w:ascii="Times New Roman" w:hAnsi="Times New Roman" w:cs="Times New Roman"/>
          <w:sz w:val="28"/>
          <w:szCs w:val="28"/>
        </w:rPr>
      </w:pPr>
      <w:r w:rsidRPr="00A017CF">
        <w:rPr>
          <w:rFonts w:ascii="Times New Roman" w:hAnsi="Times New Roman" w:cs="Times New Roman"/>
          <w:sz w:val="28"/>
          <w:szCs w:val="28"/>
        </w:rPr>
        <w:t>Системы межведомственного информационного взаимодействия государственных и муниципальных органов исполнительной власти.</w:t>
      </w:r>
    </w:p>
    <w:p w14:paraId="5D8D2584" w14:textId="77777777" w:rsidR="00895235" w:rsidRPr="00A017CF" w:rsidRDefault="00895235" w:rsidP="00C7251C">
      <w:pPr>
        <w:pStyle w:val="12"/>
        <w:numPr>
          <w:ilvl w:val="0"/>
          <w:numId w:val="16"/>
        </w:numPr>
        <w:tabs>
          <w:tab w:val="left" w:pos="710"/>
        </w:tabs>
        <w:spacing w:after="0" w:line="360" w:lineRule="auto"/>
        <w:ind w:left="0" w:right="-99" w:firstLine="851"/>
        <w:jc w:val="both"/>
        <w:rPr>
          <w:rFonts w:ascii="Times New Roman" w:hAnsi="Times New Roman" w:cs="Times New Roman"/>
          <w:sz w:val="28"/>
          <w:szCs w:val="28"/>
        </w:rPr>
      </w:pPr>
      <w:r w:rsidRPr="00A017CF">
        <w:rPr>
          <w:rFonts w:ascii="Times New Roman" w:hAnsi="Times New Roman" w:cs="Times New Roman"/>
          <w:sz w:val="28"/>
          <w:szCs w:val="28"/>
        </w:rPr>
        <w:lastRenderedPageBreak/>
        <w:t>Межведомственное взаимодействие при предоставлении государственных и муниципальных услуг в электронном виде.</w:t>
      </w:r>
    </w:p>
    <w:p w14:paraId="0AE5133F" w14:textId="77777777" w:rsidR="00895235" w:rsidRPr="00A017CF" w:rsidRDefault="00895235" w:rsidP="00C7251C">
      <w:pPr>
        <w:pStyle w:val="12"/>
        <w:numPr>
          <w:ilvl w:val="0"/>
          <w:numId w:val="16"/>
        </w:numPr>
        <w:tabs>
          <w:tab w:val="left" w:pos="710"/>
        </w:tabs>
        <w:spacing w:after="0" w:line="360" w:lineRule="auto"/>
        <w:ind w:left="0" w:right="-99" w:firstLine="851"/>
        <w:jc w:val="both"/>
        <w:rPr>
          <w:rFonts w:ascii="Times New Roman" w:hAnsi="Times New Roman" w:cs="Times New Roman"/>
          <w:sz w:val="28"/>
          <w:szCs w:val="28"/>
        </w:rPr>
      </w:pPr>
      <w:r w:rsidRPr="00A017CF">
        <w:rPr>
          <w:rFonts w:ascii="Times New Roman" w:hAnsi="Times New Roman" w:cs="Times New Roman"/>
          <w:sz w:val="28"/>
          <w:szCs w:val="28"/>
        </w:rPr>
        <w:t>Современные методы мотивации государственных служащих на основе технологий государственного менеджмента.</w:t>
      </w:r>
    </w:p>
    <w:p w14:paraId="112006A5" w14:textId="77777777" w:rsidR="00895235" w:rsidRPr="00A017CF" w:rsidRDefault="00895235" w:rsidP="00C7251C">
      <w:pPr>
        <w:pStyle w:val="a7"/>
        <w:numPr>
          <w:ilvl w:val="0"/>
          <w:numId w:val="16"/>
        </w:numPr>
        <w:tabs>
          <w:tab w:val="left" w:pos="710"/>
        </w:tabs>
        <w:spacing w:line="360" w:lineRule="auto"/>
        <w:ind w:left="0" w:firstLine="851"/>
        <w:jc w:val="both"/>
        <w:rPr>
          <w:sz w:val="28"/>
          <w:szCs w:val="28"/>
        </w:rPr>
      </w:pPr>
      <w:r w:rsidRPr="00A017CF">
        <w:rPr>
          <w:sz w:val="28"/>
          <w:szCs w:val="28"/>
        </w:rPr>
        <w:t>Новые механизмы и методы оценки результатов труда государственных служащих на основе технологий государственного менеджмента.</w:t>
      </w:r>
    </w:p>
    <w:p w14:paraId="14ABA89C" w14:textId="77777777" w:rsidR="00895235" w:rsidRPr="00A017CF" w:rsidRDefault="00895235" w:rsidP="00C7251C">
      <w:pPr>
        <w:pStyle w:val="a7"/>
        <w:numPr>
          <w:ilvl w:val="0"/>
          <w:numId w:val="16"/>
        </w:numPr>
        <w:tabs>
          <w:tab w:val="left" w:pos="710"/>
        </w:tabs>
        <w:spacing w:line="360" w:lineRule="auto"/>
        <w:ind w:left="0" w:firstLine="851"/>
        <w:jc w:val="both"/>
        <w:rPr>
          <w:sz w:val="28"/>
          <w:szCs w:val="28"/>
        </w:rPr>
      </w:pPr>
      <w:r w:rsidRPr="00A017CF">
        <w:rPr>
          <w:sz w:val="28"/>
          <w:szCs w:val="28"/>
        </w:rPr>
        <w:t>Оценка результативности профессиональной служебной деятельности государственных гражданских служащих на основе технологий государственного менеджмента.</w:t>
      </w:r>
    </w:p>
    <w:p w14:paraId="187012C9" w14:textId="77777777" w:rsidR="00895235" w:rsidRPr="00A017CF" w:rsidRDefault="00895235" w:rsidP="00C7251C">
      <w:pPr>
        <w:pStyle w:val="a7"/>
        <w:numPr>
          <w:ilvl w:val="0"/>
          <w:numId w:val="16"/>
        </w:numPr>
        <w:tabs>
          <w:tab w:val="left" w:pos="710"/>
        </w:tabs>
        <w:spacing w:line="360" w:lineRule="auto"/>
        <w:ind w:left="0" w:firstLine="851"/>
        <w:jc w:val="both"/>
        <w:rPr>
          <w:sz w:val="28"/>
          <w:szCs w:val="28"/>
        </w:rPr>
      </w:pPr>
      <w:r w:rsidRPr="00A017CF">
        <w:rPr>
          <w:sz w:val="28"/>
          <w:szCs w:val="28"/>
        </w:rPr>
        <w:t>Повышение эффективности деятельности государственных служащих на основе технологий государственного менеджмента с учетом мирового опыта.</w:t>
      </w:r>
    </w:p>
    <w:p w14:paraId="1E8D5FA5" w14:textId="77777777" w:rsidR="00895235" w:rsidRPr="00A017CF" w:rsidRDefault="00895235" w:rsidP="00C7251C">
      <w:pPr>
        <w:pStyle w:val="12"/>
        <w:numPr>
          <w:ilvl w:val="0"/>
          <w:numId w:val="16"/>
        </w:numPr>
        <w:tabs>
          <w:tab w:val="left" w:pos="710"/>
        </w:tabs>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 xml:space="preserve">Подходы к определению эффективности и результативности в государственном менеджменте. </w:t>
      </w:r>
    </w:p>
    <w:p w14:paraId="309B0061" w14:textId="77777777" w:rsidR="00895235" w:rsidRPr="00A017CF" w:rsidRDefault="00895235" w:rsidP="00C7251C">
      <w:pPr>
        <w:pStyle w:val="a7"/>
        <w:numPr>
          <w:ilvl w:val="0"/>
          <w:numId w:val="16"/>
        </w:numPr>
        <w:tabs>
          <w:tab w:val="left" w:pos="710"/>
        </w:tabs>
        <w:spacing w:line="360" w:lineRule="auto"/>
        <w:ind w:left="0" w:firstLine="851"/>
        <w:jc w:val="both"/>
        <w:rPr>
          <w:sz w:val="28"/>
          <w:szCs w:val="28"/>
        </w:rPr>
      </w:pPr>
      <w:r w:rsidRPr="00A017CF">
        <w:rPr>
          <w:sz w:val="28"/>
          <w:szCs w:val="28"/>
        </w:rPr>
        <w:t>Подходы к оценке деятельности органов государственного управления на основе технологий государственного менеджмента.</w:t>
      </w:r>
    </w:p>
    <w:p w14:paraId="456A4EFF" w14:textId="77777777" w:rsidR="00895235" w:rsidRPr="00A017CF" w:rsidRDefault="00895235" w:rsidP="00C7251C">
      <w:pPr>
        <w:pStyle w:val="a7"/>
        <w:numPr>
          <w:ilvl w:val="0"/>
          <w:numId w:val="16"/>
        </w:numPr>
        <w:tabs>
          <w:tab w:val="left" w:pos="710"/>
        </w:tabs>
        <w:spacing w:line="360" w:lineRule="auto"/>
        <w:ind w:left="0" w:firstLine="851"/>
        <w:jc w:val="both"/>
        <w:rPr>
          <w:sz w:val="28"/>
          <w:szCs w:val="28"/>
        </w:rPr>
      </w:pPr>
      <w:r w:rsidRPr="00A017CF">
        <w:rPr>
          <w:sz w:val="28"/>
          <w:szCs w:val="28"/>
        </w:rPr>
        <w:t>Современные методы управления эффективностью и результативностью деятельности в органах государственной власти на основе технологий государственного менеджмента.</w:t>
      </w:r>
    </w:p>
    <w:p w14:paraId="1A656A99" w14:textId="77777777" w:rsidR="00895235" w:rsidRPr="00A017CF" w:rsidRDefault="00895235" w:rsidP="00C7251C">
      <w:pPr>
        <w:pStyle w:val="a7"/>
        <w:numPr>
          <w:ilvl w:val="0"/>
          <w:numId w:val="16"/>
        </w:numPr>
        <w:tabs>
          <w:tab w:val="left" w:pos="710"/>
        </w:tabs>
        <w:spacing w:line="360" w:lineRule="auto"/>
        <w:ind w:left="0" w:firstLine="851"/>
        <w:contextualSpacing/>
        <w:jc w:val="both"/>
        <w:rPr>
          <w:sz w:val="28"/>
          <w:szCs w:val="28"/>
        </w:rPr>
      </w:pPr>
      <w:r w:rsidRPr="00A017CF">
        <w:rPr>
          <w:sz w:val="28"/>
          <w:szCs w:val="28"/>
        </w:rPr>
        <w:t>Зарубежный опыт оценки эффективности и результативности деятельности органов государственной власти на основе технологий государственного менеджмента.</w:t>
      </w:r>
    </w:p>
    <w:p w14:paraId="3FB740E1" w14:textId="77777777" w:rsidR="00895235" w:rsidRPr="00A017CF" w:rsidRDefault="00895235" w:rsidP="00C7251C">
      <w:pPr>
        <w:pStyle w:val="a7"/>
        <w:numPr>
          <w:ilvl w:val="0"/>
          <w:numId w:val="16"/>
        </w:numPr>
        <w:tabs>
          <w:tab w:val="left" w:pos="710"/>
        </w:tabs>
        <w:spacing w:line="360" w:lineRule="auto"/>
        <w:ind w:left="0" w:firstLine="851"/>
        <w:contextualSpacing/>
        <w:jc w:val="both"/>
        <w:rPr>
          <w:sz w:val="28"/>
          <w:szCs w:val="28"/>
        </w:rPr>
      </w:pPr>
      <w:r w:rsidRPr="00A017CF">
        <w:rPr>
          <w:sz w:val="28"/>
          <w:szCs w:val="28"/>
        </w:rPr>
        <w:t>Повышение эффективности и результативности деятельности органов государственной власти на основе технологий государственного менеджмента.</w:t>
      </w:r>
    </w:p>
    <w:p w14:paraId="7440D4A6" w14:textId="77777777" w:rsidR="00895235" w:rsidRPr="00A017CF" w:rsidRDefault="00895235" w:rsidP="00C7251C">
      <w:pPr>
        <w:pStyle w:val="12"/>
        <w:numPr>
          <w:ilvl w:val="0"/>
          <w:numId w:val="16"/>
        </w:numPr>
        <w:tabs>
          <w:tab w:val="left" w:pos="710"/>
        </w:tabs>
        <w:spacing w:after="0" w:line="360" w:lineRule="auto"/>
        <w:ind w:left="0" w:right="-99" w:firstLine="851"/>
        <w:contextualSpacing/>
        <w:jc w:val="both"/>
        <w:rPr>
          <w:rFonts w:ascii="Times New Roman" w:hAnsi="Times New Roman" w:cs="Times New Roman"/>
          <w:sz w:val="28"/>
          <w:szCs w:val="28"/>
        </w:rPr>
      </w:pPr>
      <w:r w:rsidRPr="00A017CF">
        <w:rPr>
          <w:rFonts w:ascii="Times New Roman" w:hAnsi="Times New Roman" w:cs="Times New Roman"/>
          <w:sz w:val="28"/>
          <w:szCs w:val="28"/>
        </w:rPr>
        <w:t>Современное состояние и тенденции развития инноваций в сфере государственного менеджмента.</w:t>
      </w:r>
    </w:p>
    <w:p w14:paraId="762AC722" w14:textId="77777777" w:rsidR="00895235" w:rsidRPr="00A017CF" w:rsidRDefault="00895235" w:rsidP="00C7251C">
      <w:pPr>
        <w:pStyle w:val="a7"/>
        <w:numPr>
          <w:ilvl w:val="0"/>
          <w:numId w:val="16"/>
        </w:numPr>
        <w:tabs>
          <w:tab w:val="left" w:pos="710"/>
        </w:tabs>
        <w:spacing w:line="360" w:lineRule="auto"/>
        <w:ind w:left="0" w:firstLine="851"/>
        <w:contextualSpacing/>
        <w:jc w:val="both"/>
        <w:rPr>
          <w:sz w:val="28"/>
          <w:szCs w:val="28"/>
        </w:rPr>
      </w:pPr>
      <w:r w:rsidRPr="00A017CF">
        <w:rPr>
          <w:sz w:val="28"/>
          <w:szCs w:val="28"/>
        </w:rPr>
        <w:t>Основы развития инфраструктуры электронного правительства на основе технологий государственного менеджмента.</w:t>
      </w:r>
    </w:p>
    <w:p w14:paraId="622653AB" w14:textId="77777777" w:rsidR="00895235" w:rsidRPr="00A017CF" w:rsidRDefault="00895235" w:rsidP="00C7251C">
      <w:pPr>
        <w:pStyle w:val="12"/>
        <w:numPr>
          <w:ilvl w:val="0"/>
          <w:numId w:val="16"/>
        </w:numPr>
        <w:tabs>
          <w:tab w:val="left" w:pos="710"/>
        </w:tabs>
        <w:spacing w:after="0" w:line="360" w:lineRule="auto"/>
        <w:ind w:left="0" w:right="-99" w:firstLine="851"/>
        <w:contextualSpacing/>
        <w:jc w:val="both"/>
        <w:rPr>
          <w:rFonts w:ascii="Times New Roman" w:hAnsi="Times New Roman" w:cs="Times New Roman"/>
          <w:sz w:val="28"/>
          <w:szCs w:val="28"/>
        </w:rPr>
      </w:pPr>
      <w:r w:rsidRPr="00A017CF">
        <w:rPr>
          <w:rFonts w:ascii="Times New Roman" w:hAnsi="Times New Roman" w:cs="Times New Roman"/>
          <w:sz w:val="28"/>
          <w:szCs w:val="28"/>
        </w:rPr>
        <w:lastRenderedPageBreak/>
        <w:t>Основные направления совершенствования государственного менеджмента в условиях информационного общества.</w:t>
      </w:r>
    </w:p>
    <w:p w14:paraId="7364ABBF" w14:textId="785DD04B" w:rsidR="00895235" w:rsidRPr="00A017CF" w:rsidRDefault="00895235" w:rsidP="00C7251C">
      <w:pPr>
        <w:pStyle w:val="a7"/>
        <w:numPr>
          <w:ilvl w:val="0"/>
          <w:numId w:val="16"/>
        </w:numPr>
        <w:tabs>
          <w:tab w:val="left" w:pos="710"/>
        </w:tabs>
        <w:spacing w:line="360" w:lineRule="auto"/>
        <w:ind w:left="0" w:firstLine="851"/>
        <w:contextualSpacing/>
        <w:jc w:val="both"/>
        <w:rPr>
          <w:sz w:val="28"/>
          <w:szCs w:val="28"/>
        </w:rPr>
      </w:pPr>
      <w:r w:rsidRPr="00A017CF">
        <w:rPr>
          <w:sz w:val="28"/>
          <w:szCs w:val="28"/>
        </w:rPr>
        <w:t>Экономические и финансово-бюджетные технологии государственного менеджмента</w:t>
      </w:r>
    </w:p>
    <w:p w14:paraId="420CCBCD" w14:textId="611C7AA4" w:rsidR="00895235" w:rsidRDefault="00895235" w:rsidP="00895235">
      <w:pPr>
        <w:tabs>
          <w:tab w:val="left" w:pos="710"/>
        </w:tabs>
        <w:contextualSpacing/>
        <w:jc w:val="both"/>
        <w:rPr>
          <w:sz w:val="28"/>
          <w:szCs w:val="28"/>
        </w:rPr>
      </w:pPr>
    </w:p>
    <w:p w14:paraId="1C99C39E" w14:textId="77777777" w:rsidR="00C7251C" w:rsidRPr="00A017CF" w:rsidRDefault="00C7251C" w:rsidP="00895235">
      <w:pPr>
        <w:tabs>
          <w:tab w:val="left" w:pos="710"/>
        </w:tabs>
        <w:contextualSpacing/>
        <w:jc w:val="both"/>
        <w:rPr>
          <w:sz w:val="28"/>
          <w:szCs w:val="28"/>
        </w:rPr>
      </w:pPr>
    </w:p>
    <w:p w14:paraId="061BB228" w14:textId="59BE2A6C" w:rsidR="00895235" w:rsidRPr="00A017CF" w:rsidRDefault="00895235" w:rsidP="00895235">
      <w:pPr>
        <w:tabs>
          <w:tab w:val="left" w:pos="710"/>
        </w:tabs>
        <w:spacing w:line="360" w:lineRule="auto"/>
        <w:contextualSpacing/>
        <w:jc w:val="center"/>
        <w:rPr>
          <w:b/>
          <w:sz w:val="28"/>
          <w:szCs w:val="28"/>
        </w:rPr>
      </w:pPr>
      <w:r w:rsidRPr="00A017CF">
        <w:rPr>
          <w:b/>
          <w:sz w:val="28"/>
          <w:szCs w:val="28"/>
        </w:rPr>
        <w:t>Пример экзаменационного билета</w:t>
      </w:r>
    </w:p>
    <w:tbl>
      <w:tblPr>
        <w:tblStyle w:val="a3"/>
        <w:tblW w:w="0" w:type="auto"/>
        <w:tblLook w:val="04A0" w:firstRow="1" w:lastRow="0" w:firstColumn="1" w:lastColumn="0" w:noHBand="0" w:noVBand="1"/>
      </w:tblPr>
      <w:tblGrid>
        <w:gridCol w:w="4672"/>
        <w:gridCol w:w="4673"/>
      </w:tblGrid>
      <w:tr w:rsidR="00965B93" w:rsidRPr="00A017CF" w14:paraId="74032A69" w14:textId="77777777" w:rsidTr="00895235">
        <w:tc>
          <w:tcPr>
            <w:tcW w:w="4672" w:type="dxa"/>
          </w:tcPr>
          <w:p w14:paraId="218E6052" w14:textId="77777777" w:rsidR="00965B93" w:rsidRPr="002775D6" w:rsidRDefault="00965B93" w:rsidP="00965B93">
            <w:pPr>
              <w:tabs>
                <w:tab w:val="left" w:pos="710"/>
              </w:tabs>
              <w:contextualSpacing/>
              <w:jc w:val="both"/>
              <w:rPr>
                <w:b/>
                <w:szCs w:val="28"/>
              </w:rPr>
            </w:pPr>
            <w:r w:rsidRPr="002775D6">
              <w:rPr>
                <w:b/>
                <w:szCs w:val="28"/>
              </w:rPr>
              <w:t xml:space="preserve">Вопрос 1. </w:t>
            </w:r>
          </w:p>
          <w:p w14:paraId="480E24E9" w14:textId="6E11E62E" w:rsidR="00965B93" w:rsidRPr="00A017CF" w:rsidRDefault="00965B93" w:rsidP="00965B93">
            <w:pPr>
              <w:tabs>
                <w:tab w:val="left" w:pos="710"/>
              </w:tabs>
              <w:contextualSpacing/>
              <w:jc w:val="center"/>
              <w:rPr>
                <w:b/>
                <w:sz w:val="28"/>
                <w:szCs w:val="28"/>
              </w:rPr>
            </w:pPr>
            <w:r w:rsidRPr="002775D6">
              <w:rPr>
                <w:b/>
                <w:szCs w:val="28"/>
              </w:rPr>
              <w:t>(15 баллов)</w:t>
            </w:r>
          </w:p>
        </w:tc>
        <w:tc>
          <w:tcPr>
            <w:tcW w:w="4673" w:type="dxa"/>
          </w:tcPr>
          <w:p w14:paraId="61AAE43F" w14:textId="1EADB455" w:rsidR="00965B93" w:rsidRPr="00A017CF" w:rsidRDefault="00965B93" w:rsidP="00965B93">
            <w:pPr>
              <w:tabs>
                <w:tab w:val="left" w:pos="710"/>
                <w:tab w:val="left" w:pos="1276"/>
                <w:tab w:val="left" w:pos="1418"/>
                <w:tab w:val="left" w:pos="2552"/>
              </w:tabs>
              <w:suppressAutoHyphens/>
              <w:contextualSpacing/>
              <w:jc w:val="both"/>
              <w:rPr>
                <w:bCs/>
                <w:color w:val="000000"/>
                <w:sz w:val="28"/>
                <w:szCs w:val="28"/>
              </w:rPr>
            </w:pPr>
            <w:r w:rsidRPr="002775D6">
              <w:rPr>
                <w:bCs/>
                <w:szCs w:val="28"/>
              </w:rPr>
              <w:t>Понятие и классификация технологий государственного менеджмента</w:t>
            </w:r>
          </w:p>
        </w:tc>
      </w:tr>
      <w:tr w:rsidR="00965B93" w:rsidRPr="00A017CF" w14:paraId="07D49C04" w14:textId="77777777" w:rsidTr="00895235">
        <w:tc>
          <w:tcPr>
            <w:tcW w:w="4672" w:type="dxa"/>
          </w:tcPr>
          <w:p w14:paraId="5A7AD603" w14:textId="77777777" w:rsidR="00965B93" w:rsidRPr="002775D6" w:rsidRDefault="00965B93" w:rsidP="00965B93">
            <w:pPr>
              <w:tabs>
                <w:tab w:val="left" w:pos="710"/>
              </w:tabs>
              <w:contextualSpacing/>
              <w:jc w:val="both"/>
              <w:rPr>
                <w:b/>
                <w:szCs w:val="28"/>
              </w:rPr>
            </w:pPr>
            <w:r w:rsidRPr="002775D6">
              <w:rPr>
                <w:b/>
                <w:szCs w:val="28"/>
              </w:rPr>
              <w:t>Вопрос 2.</w:t>
            </w:r>
          </w:p>
          <w:p w14:paraId="21FA31A7" w14:textId="35712707" w:rsidR="00965B93" w:rsidRPr="00A017CF" w:rsidRDefault="00965B93" w:rsidP="00965B93">
            <w:pPr>
              <w:tabs>
                <w:tab w:val="left" w:pos="710"/>
              </w:tabs>
              <w:contextualSpacing/>
              <w:jc w:val="center"/>
              <w:rPr>
                <w:b/>
                <w:sz w:val="28"/>
                <w:szCs w:val="28"/>
              </w:rPr>
            </w:pPr>
            <w:r w:rsidRPr="002775D6">
              <w:rPr>
                <w:b/>
                <w:szCs w:val="28"/>
              </w:rPr>
              <w:t>(15 баллов)</w:t>
            </w:r>
          </w:p>
        </w:tc>
        <w:tc>
          <w:tcPr>
            <w:tcW w:w="4673" w:type="dxa"/>
          </w:tcPr>
          <w:p w14:paraId="164FA0B2" w14:textId="175EF4BE" w:rsidR="00965B93" w:rsidRPr="00A017CF" w:rsidRDefault="00965B93" w:rsidP="00965B93">
            <w:pPr>
              <w:pStyle w:val="12"/>
              <w:tabs>
                <w:tab w:val="left" w:pos="710"/>
              </w:tabs>
              <w:spacing w:after="0" w:line="240" w:lineRule="auto"/>
              <w:ind w:left="0" w:right="-99"/>
              <w:contextualSpacing/>
              <w:jc w:val="both"/>
              <w:rPr>
                <w:rFonts w:ascii="Times New Roman" w:hAnsi="Times New Roman" w:cs="Times New Roman"/>
                <w:sz w:val="28"/>
                <w:szCs w:val="28"/>
              </w:rPr>
            </w:pPr>
            <w:r w:rsidRPr="002775D6">
              <w:rPr>
                <w:rFonts w:ascii="Times New Roman" w:hAnsi="Times New Roman" w:cs="Times New Roman"/>
                <w:sz w:val="24"/>
                <w:szCs w:val="28"/>
              </w:rPr>
              <w:t>Современное состояние и тенденции развития инноваций в сфере государственного менеджмента.</w:t>
            </w:r>
          </w:p>
        </w:tc>
      </w:tr>
      <w:tr w:rsidR="00965B93" w:rsidRPr="00A017CF" w14:paraId="513765AF" w14:textId="77777777" w:rsidTr="00895235">
        <w:tc>
          <w:tcPr>
            <w:tcW w:w="4672" w:type="dxa"/>
          </w:tcPr>
          <w:p w14:paraId="175F7861" w14:textId="77777777" w:rsidR="00965B93" w:rsidRPr="002775D6" w:rsidRDefault="00965B93" w:rsidP="00965B93">
            <w:pPr>
              <w:tabs>
                <w:tab w:val="left" w:pos="710"/>
              </w:tabs>
              <w:contextualSpacing/>
              <w:jc w:val="both"/>
              <w:rPr>
                <w:b/>
                <w:szCs w:val="28"/>
              </w:rPr>
            </w:pPr>
            <w:r w:rsidRPr="002775D6">
              <w:rPr>
                <w:b/>
                <w:szCs w:val="28"/>
              </w:rPr>
              <w:t>Практико-ориентированное задание</w:t>
            </w:r>
          </w:p>
          <w:p w14:paraId="258DFF6C" w14:textId="4499DD42" w:rsidR="00965B93" w:rsidRPr="00A017CF" w:rsidRDefault="00965B93" w:rsidP="00965B93">
            <w:pPr>
              <w:tabs>
                <w:tab w:val="left" w:pos="710"/>
              </w:tabs>
              <w:contextualSpacing/>
              <w:jc w:val="center"/>
              <w:rPr>
                <w:b/>
                <w:sz w:val="28"/>
                <w:szCs w:val="28"/>
              </w:rPr>
            </w:pPr>
            <w:r w:rsidRPr="002775D6">
              <w:rPr>
                <w:b/>
                <w:szCs w:val="28"/>
              </w:rPr>
              <w:t>(30 баллов)</w:t>
            </w:r>
          </w:p>
        </w:tc>
        <w:tc>
          <w:tcPr>
            <w:tcW w:w="4673" w:type="dxa"/>
          </w:tcPr>
          <w:p w14:paraId="538C8782" w14:textId="278BD318" w:rsidR="00965B93" w:rsidRPr="00A017CF" w:rsidRDefault="00965B93" w:rsidP="00965B93">
            <w:pPr>
              <w:tabs>
                <w:tab w:val="left" w:pos="710"/>
              </w:tabs>
              <w:contextualSpacing/>
              <w:jc w:val="both"/>
              <w:rPr>
                <w:b/>
                <w:sz w:val="28"/>
                <w:szCs w:val="28"/>
              </w:rPr>
            </w:pPr>
            <w:r w:rsidRPr="002775D6">
              <w:rPr>
                <w:szCs w:val="28"/>
              </w:rPr>
              <w:t>Предположим, правительство устанавливает минимальный доход, который должны получать все индивиды общества. Если доход индивида меньше этого минимума, то ему выплачивается пособие, доводящее совокупный доход индивида до установленного минимума. Когда его трудовой доход превышает установленный минимум, то выплата пособия прекращается. Изобразите графически бюджетное ограничение индивида и покажите сильную (график 1) и слабую (график 2) ловушки бедности</w:t>
            </w:r>
            <w:r w:rsidRPr="002775D6">
              <w:rPr>
                <w:b/>
                <w:szCs w:val="28"/>
              </w:rPr>
              <w:t>.</w:t>
            </w:r>
          </w:p>
        </w:tc>
      </w:tr>
    </w:tbl>
    <w:p w14:paraId="0091C03B" w14:textId="77777777" w:rsidR="00895235" w:rsidRPr="00A017CF" w:rsidRDefault="00895235" w:rsidP="00895235">
      <w:pPr>
        <w:tabs>
          <w:tab w:val="left" w:pos="710"/>
        </w:tabs>
        <w:spacing w:line="360" w:lineRule="auto"/>
        <w:contextualSpacing/>
        <w:jc w:val="center"/>
        <w:rPr>
          <w:b/>
          <w:sz w:val="28"/>
          <w:szCs w:val="28"/>
        </w:rPr>
      </w:pPr>
    </w:p>
    <w:p w14:paraId="073D05A4" w14:textId="77777777" w:rsidR="00895235" w:rsidRPr="00A017CF" w:rsidRDefault="00895235" w:rsidP="00895235">
      <w:pPr>
        <w:tabs>
          <w:tab w:val="left" w:pos="710"/>
        </w:tabs>
        <w:contextualSpacing/>
        <w:jc w:val="both"/>
        <w:rPr>
          <w:sz w:val="28"/>
          <w:szCs w:val="28"/>
        </w:rPr>
      </w:pPr>
    </w:p>
    <w:p w14:paraId="0490E391" w14:textId="77777777" w:rsidR="00C7251C" w:rsidRDefault="00C7251C" w:rsidP="00C7251C">
      <w:pPr>
        <w:jc w:val="both"/>
        <w:rPr>
          <w:b/>
          <w:sz w:val="28"/>
        </w:rPr>
        <w:sectPr w:rsidR="00C7251C" w:rsidSect="00965B93">
          <w:pgSz w:w="11906" w:h="16838"/>
          <w:pgMar w:top="1134" w:right="850" w:bottom="1134" w:left="1701" w:header="708" w:footer="708" w:gutter="0"/>
          <w:cols w:space="708"/>
          <w:docGrid w:linePitch="360"/>
        </w:sectPr>
      </w:pPr>
    </w:p>
    <w:p w14:paraId="41D90136" w14:textId="4468D3C4" w:rsidR="00C7251C" w:rsidRPr="002B04D5" w:rsidRDefault="00C7251C" w:rsidP="00C7251C">
      <w:pPr>
        <w:jc w:val="both"/>
        <w:rPr>
          <w:b/>
          <w:sz w:val="28"/>
        </w:rPr>
      </w:pPr>
      <w:r w:rsidRPr="002B04D5">
        <w:rPr>
          <w:b/>
          <w:sz w:val="28"/>
        </w:rPr>
        <w:lastRenderedPageBreak/>
        <w:t>Типовые контрольные задания, необходимые для оценки индикаторов достижения компетенций, умений и знаний</w:t>
      </w:r>
    </w:p>
    <w:tbl>
      <w:tblPr>
        <w:tblStyle w:val="a3"/>
        <w:tblW w:w="14596" w:type="dxa"/>
        <w:tblLook w:val="04A0" w:firstRow="1" w:lastRow="0" w:firstColumn="1" w:lastColumn="0" w:noHBand="0" w:noVBand="1"/>
      </w:tblPr>
      <w:tblGrid>
        <w:gridCol w:w="2547"/>
        <w:gridCol w:w="2835"/>
        <w:gridCol w:w="3402"/>
        <w:gridCol w:w="5812"/>
      </w:tblGrid>
      <w:tr w:rsidR="00723A12" w:rsidRPr="00A017CF" w14:paraId="3B96F3DD" w14:textId="77777777" w:rsidTr="00C7251C">
        <w:tc>
          <w:tcPr>
            <w:tcW w:w="2547" w:type="dxa"/>
          </w:tcPr>
          <w:p w14:paraId="7EF2573D" w14:textId="77777777" w:rsidR="00723A12" w:rsidRPr="00A017CF" w:rsidRDefault="00723A12" w:rsidP="00723A12">
            <w:pPr>
              <w:jc w:val="both"/>
            </w:pPr>
            <w:r w:rsidRPr="00A017CF">
              <w:t xml:space="preserve">Наименование компетенции </w:t>
            </w:r>
          </w:p>
        </w:tc>
        <w:tc>
          <w:tcPr>
            <w:tcW w:w="2835" w:type="dxa"/>
          </w:tcPr>
          <w:p w14:paraId="3209C0A3" w14:textId="77777777" w:rsidR="00723A12" w:rsidRPr="00A017CF" w:rsidRDefault="00723A12" w:rsidP="00723A12">
            <w:pPr>
              <w:jc w:val="both"/>
            </w:pPr>
            <w:r w:rsidRPr="00A017CF">
              <w:t xml:space="preserve">Наименование  индикаторов достижения компетенции </w:t>
            </w:r>
          </w:p>
        </w:tc>
        <w:tc>
          <w:tcPr>
            <w:tcW w:w="3402" w:type="dxa"/>
          </w:tcPr>
          <w:p w14:paraId="3B300242" w14:textId="77777777" w:rsidR="00723A12" w:rsidRPr="00A017CF" w:rsidRDefault="00723A12" w:rsidP="00723A12">
            <w:pPr>
              <w:jc w:val="both"/>
            </w:pPr>
            <w:r w:rsidRPr="00A017CF">
              <w:t>Результаты обучения ( умения и знания), соотнесенные с индикаторами достижения компетенции</w:t>
            </w:r>
          </w:p>
        </w:tc>
        <w:tc>
          <w:tcPr>
            <w:tcW w:w="5812" w:type="dxa"/>
          </w:tcPr>
          <w:p w14:paraId="3BD37E09" w14:textId="77777777" w:rsidR="00723A12" w:rsidRPr="00A017CF" w:rsidRDefault="00723A12" w:rsidP="00723A12">
            <w:pPr>
              <w:jc w:val="both"/>
            </w:pPr>
            <w:r w:rsidRPr="00A017CF">
              <w:t>Типовые контрольные задания</w:t>
            </w:r>
          </w:p>
        </w:tc>
      </w:tr>
      <w:tr w:rsidR="003C496A" w:rsidRPr="00A017CF" w14:paraId="0822D87B" w14:textId="77777777" w:rsidTr="00C7251C">
        <w:tc>
          <w:tcPr>
            <w:tcW w:w="2547" w:type="dxa"/>
            <w:vMerge w:val="restart"/>
          </w:tcPr>
          <w:p w14:paraId="291641E6" w14:textId="3731C846" w:rsidR="003C496A" w:rsidRPr="00A017CF" w:rsidRDefault="003C496A" w:rsidP="003C496A">
            <w:pPr>
              <w:jc w:val="both"/>
            </w:pPr>
            <w:r w:rsidRPr="00A017CF">
              <w:t xml:space="preserve">ПКН-8 Способность использовать методы и инструментальные средства, способствующие интенсификации познавательной, научно – исследовательской, </w:t>
            </w:r>
            <w:proofErr w:type="spellStart"/>
            <w:r w:rsidRPr="00A017CF">
              <w:t>экспертно</w:t>
            </w:r>
            <w:proofErr w:type="spellEnd"/>
            <w:r w:rsidRPr="00A017CF">
              <w:t xml:space="preserve"> – аналитической и педагогической деятельности   в профессиональной сфере</w:t>
            </w:r>
          </w:p>
        </w:tc>
        <w:tc>
          <w:tcPr>
            <w:tcW w:w="2835" w:type="dxa"/>
          </w:tcPr>
          <w:p w14:paraId="55EADB83" w14:textId="09CA3E79" w:rsidR="003C496A" w:rsidRPr="00A017CF" w:rsidRDefault="00C7251C" w:rsidP="003C496A">
            <w:pPr>
              <w:jc w:val="both"/>
            </w:pPr>
            <w:r>
              <w:t>1.</w:t>
            </w:r>
            <w:r w:rsidR="003C496A" w:rsidRPr="00A017CF">
              <w:t>Владеет методами и специализированными средствами для аналитической работы и научных исследований.</w:t>
            </w:r>
          </w:p>
        </w:tc>
        <w:tc>
          <w:tcPr>
            <w:tcW w:w="3402" w:type="dxa"/>
          </w:tcPr>
          <w:p w14:paraId="172F1894" w14:textId="69926D17" w:rsidR="00254A87" w:rsidRPr="00A017CF" w:rsidRDefault="00254A87" w:rsidP="00254A87">
            <w:pPr>
              <w:tabs>
                <w:tab w:val="left" w:pos="540"/>
              </w:tabs>
              <w:contextualSpacing/>
              <w:jc w:val="both"/>
            </w:pPr>
            <w:r w:rsidRPr="00A017CF">
              <w:t xml:space="preserve">Знать: методы и </w:t>
            </w:r>
            <w:r w:rsidR="00895235" w:rsidRPr="00A017CF">
              <w:t>специализированные средства для</w:t>
            </w:r>
            <w:r w:rsidRPr="00A017CF">
              <w:t xml:space="preserve"> аналитической работы и научных исследований</w:t>
            </w:r>
          </w:p>
          <w:p w14:paraId="04CEAB3A" w14:textId="20986DF6" w:rsidR="00254A87" w:rsidRPr="00A017CF" w:rsidRDefault="00254A87" w:rsidP="00254A87">
            <w:pPr>
              <w:tabs>
                <w:tab w:val="left" w:pos="540"/>
              </w:tabs>
              <w:contextualSpacing/>
              <w:jc w:val="both"/>
            </w:pPr>
            <w:r w:rsidRPr="00A017CF">
              <w:t xml:space="preserve">Уметь: применять на практике эти методы </w:t>
            </w:r>
            <w:r w:rsidR="00895235" w:rsidRPr="00A017CF">
              <w:t>для развития</w:t>
            </w:r>
            <w:r w:rsidRPr="00A017CF">
              <w:t xml:space="preserve"> инструментов государственного менеджмента</w:t>
            </w:r>
          </w:p>
          <w:p w14:paraId="2DF40AF4" w14:textId="6457CBB7" w:rsidR="003C496A" w:rsidRPr="00A017CF" w:rsidRDefault="003C496A" w:rsidP="003C496A">
            <w:pPr>
              <w:jc w:val="both"/>
            </w:pPr>
          </w:p>
        </w:tc>
        <w:tc>
          <w:tcPr>
            <w:tcW w:w="5812" w:type="dxa"/>
          </w:tcPr>
          <w:p w14:paraId="12568989" w14:textId="77777777" w:rsidR="005D64CB" w:rsidRPr="00A017CF" w:rsidRDefault="00F60C95" w:rsidP="003C496A">
            <w:pPr>
              <w:jc w:val="both"/>
            </w:pPr>
            <w:r w:rsidRPr="00A017CF">
              <w:t>Задание 1.</w:t>
            </w:r>
            <w:r w:rsidR="00AD42BC" w:rsidRPr="00A017CF">
              <w:t xml:space="preserve"> </w:t>
            </w:r>
          </w:p>
          <w:p w14:paraId="6C077FDF" w14:textId="3740E8F8" w:rsidR="005D64CB" w:rsidRPr="00A017CF" w:rsidRDefault="005D64CB" w:rsidP="003C496A">
            <w:pPr>
              <w:jc w:val="both"/>
            </w:pPr>
            <w:r w:rsidRPr="00A017CF">
              <w:t>1.</w:t>
            </w:r>
            <w:r w:rsidR="00AD42BC" w:rsidRPr="00A017CF">
              <w:t xml:space="preserve">Рассчитайте степень «научности» государственных программ по состоянию на 2021г., учитывая долю расходов на фундаментальные и прикладные научные исследования в рамках госпрограмм, используя данные портала </w:t>
            </w:r>
            <w:r w:rsidR="00895235" w:rsidRPr="00A017CF">
              <w:t>госпрограмм, данные</w:t>
            </w:r>
            <w:r w:rsidR="00AD42BC" w:rsidRPr="00A017CF">
              <w:t xml:space="preserve"> Российского научно-исследовательского института экономики, политики и права в научно-технической сфере (РИЭПП) </w:t>
            </w:r>
            <w:proofErr w:type="spellStart"/>
            <w:r w:rsidR="00AD42BC" w:rsidRPr="00A017CF">
              <w:t>Минобрнауки</w:t>
            </w:r>
            <w:proofErr w:type="spellEnd"/>
            <w:r w:rsidR="00AD42BC" w:rsidRPr="00A017CF">
              <w:t xml:space="preserve"> России. URL: https:// riep.ru/; и материалы сборника </w:t>
            </w:r>
            <w:hyperlink r:id="rId11" w:history="1">
              <w:r w:rsidRPr="00A017CF">
                <w:rPr>
                  <w:color w:val="0000FF"/>
                  <w:u w:val="single"/>
                </w:rPr>
                <w:t>Наука. Технологии. Инновации — Статистические сборники ВШЭ — Национальный исследовательский университет «Высшая школа экономики» (hse.ru)</w:t>
              </w:r>
            </w:hyperlink>
            <w:r w:rsidRPr="00A017CF">
              <w:t xml:space="preserve"> </w:t>
            </w:r>
            <w:r w:rsidR="00AD42BC" w:rsidRPr="00A017CF">
              <w:t xml:space="preserve">Финансирование науки в цифрах. – М.: IMG </w:t>
            </w:r>
            <w:proofErr w:type="spellStart"/>
            <w:r w:rsidR="00AD42BC" w:rsidRPr="00A017CF">
              <w:t>Print</w:t>
            </w:r>
            <w:proofErr w:type="spellEnd"/>
            <w:r w:rsidR="00AD42BC" w:rsidRPr="00A017CF">
              <w:t>, 20</w:t>
            </w:r>
            <w:r w:rsidRPr="00A017CF">
              <w:t xml:space="preserve">21. </w:t>
            </w:r>
          </w:p>
          <w:p w14:paraId="70C77BDF" w14:textId="77777777" w:rsidR="003C496A" w:rsidRPr="00A017CF" w:rsidRDefault="005D64CB" w:rsidP="003C496A">
            <w:pPr>
              <w:jc w:val="both"/>
            </w:pPr>
            <w:r w:rsidRPr="00A017CF">
              <w:t>2.Составьте соответствующий график «Доля затрат на исследования и разработки в структуре расходов государственных программ («научность» государственных программ), 2021 г., %</w:t>
            </w:r>
          </w:p>
          <w:p w14:paraId="06550EBB" w14:textId="1FCA334E" w:rsidR="005D64CB" w:rsidRPr="00A017CF" w:rsidRDefault="005D64CB" w:rsidP="003C496A">
            <w:pPr>
              <w:jc w:val="both"/>
            </w:pPr>
            <w:r w:rsidRPr="00A017CF">
              <w:t>3.Сделайте выводы</w:t>
            </w:r>
          </w:p>
        </w:tc>
      </w:tr>
      <w:tr w:rsidR="003C496A" w:rsidRPr="00A017CF" w14:paraId="509AB4E4" w14:textId="77777777" w:rsidTr="00C7251C">
        <w:tc>
          <w:tcPr>
            <w:tcW w:w="2547" w:type="dxa"/>
            <w:vMerge/>
          </w:tcPr>
          <w:p w14:paraId="3BD7912B" w14:textId="77777777" w:rsidR="003C496A" w:rsidRPr="00A017CF" w:rsidRDefault="003C496A" w:rsidP="003C496A">
            <w:pPr>
              <w:jc w:val="both"/>
            </w:pPr>
          </w:p>
        </w:tc>
        <w:tc>
          <w:tcPr>
            <w:tcW w:w="2835" w:type="dxa"/>
          </w:tcPr>
          <w:p w14:paraId="57E8F816" w14:textId="2075884A" w:rsidR="003C496A" w:rsidRPr="00A017CF" w:rsidRDefault="00C7251C" w:rsidP="003C496A">
            <w:pPr>
              <w:jc w:val="both"/>
            </w:pPr>
            <w:r>
              <w:t>2.</w:t>
            </w:r>
            <w:r w:rsidR="003C496A" w:rsidRPr="00A017CF">
              <w:t xml:space="preserve">Применяет методический и практический инструментарий научно – исследовательской, </w:t>
            </w:r>
            <w:proofErr w:type="spellStart"/>
            <w:r w:rsidR="003C496A" w:rsidRPr="00A017CF">
              <w:t>экспертно</w:t>
            </w:r>
            <w:proofErr w:type="spellEnd"/>
            <w:r w:rsidR="003C496A" w:rsidRPr="00A017CF">
              <w:t xml:space="preserve"> – аналитической и педагогической деятельности в областях </w:t>
            </w:r>
            <w:r w:rsidR="003C496A" w:rsidRPr="00A017CF">
              <w:lastRenderedPageBreak/>
              <w:t>профессиональной служебной деятельности.</w:t>
            </w:r>
          </w:p>
        </w:tc>
        <w:tc>
          <w:tcPr>
            <w:tcW w:w="3402" w:type="dxa"/>
          </w:tcPr>
          <w:p w14:paraId="6BE4BEC7" w14:textId="77777777" w:rsidR="00254A87" w:rsidRPr="00A017CF" w:rsidRDefault="00254A87" w:rsidP="00254A87">
            <w:pPr>
              <w:tabs>
                <w:tab w:val="left" w:pos="540"/>
              </w:tabs>
              <w:contextualSpacing/>
              <w:jc w:val="both"/>
            </w:pPr>
            <w:r w:rsidRPr="00A017CF">
              <w:lastRenderedPageBreak/>
              <w:t xml:space="preserve"> Знать: методические и практические инструменты научно – исследовательской, </w:t>
            </w:r>
            <w:proofErr w:type="spellStart"/>
            <w:r w:rsidRPr="00A017CF">
              <w:t>экспертно</w:t>
            </w:r>
            <w:proofErr w:type="spellEnd"/>
            <w:r w:rsidRPr="00A017CF">
              <w:t xml:space="preserve"> – аналитической и педагогической деятельности в областях профессиональной служебной деятельности</w:t>
            </w:r>
          </w:p>
          <w:p w14:paraId="4177B7AD" w14:textId="77777777" w:rsidR="00254A87" w:rsidRPr="00A017CF" w:rsidRDefault="00254A87" w:rsidP="00254A87">
            <w:pPr>
              <w:tabs>
                <w:tab w:val="left" w:pos="540"/>
              </w:tabs>
              <w:contextualSpacing/>
              <w:jc w:val="both"/>
            </w:pPr>
            <w:r w:rsidRPr="00A017CF">
              <w:t xml:space="preserve">Уметь: применять на практике эти инструменты </w:t>
            </w:r>
            <w:proofErr w:type="gramStart"/>
            <w:r w:rsidRPr="00A017CF">
              <w:t>для  развития</w:t>
            </w:r>
            <w:proofErr w:type="gramEnd"/>
            <w:r w:rsidRPr="00A017CF">
              <w:t xml:space="preserve">  </w:t>
            </w:r>
            <w:r w:rsidRPr="00A017CF">
              <w:lastRenderedPageBreak/>
              <w:t>государственного менеджмента</w:t>
            </w:r>
          </w:p>
          <w:p w14:paraId="1F823930" w14:textId="28CE4A88" w:rsidR="003C496A" w:rsidRPr="00A017CF" w:rsidRDefault="003C496A" w:rsidP="003C496A">
            <w:pPr>
              <w:jc w:val="both"/>
            </w:pPr>
          </w:p>
        </w:tc>
        <w:tc>
          <w:tcPr>
            <w:tcW w:w="5812" w:type="dxa"/>
          </w:tcPr>
          <w:p w14:paraId="5BDE0256" w14:textId="77777777" w:rsidR="005D64CB" w:rsidRPr="00A017CF" w:rsidRDefault="00F60C95" w:rsidP="003C496A">
            <w:pPr>
              <w:jc w:val="both"/>
            </w:pPr>
            <w:r w:rsidRPr="00A017CF">
              <w:lastRenderedPageBreak/>
              <w:t>Задание 2.</w:t>
            </w:r>
            <w:r w:rsidR="005D64CB" w:rsidRPr="00A017CF">
              <w:t xml:space="preserve"> </w:t>
            </w:r>
          </w:p>
          <w:p w14:paraId="61D8AE11" w14:textId="75DD6B9D" w:rsidR="003C496A" w:rsidRPr="00A017CF" w:rsidRDefault="00C71C57" w:rsidP="003C496A">
            <w:pPr>
              <w:jc w:val="both"/>
            </w:pPr>
            <w:r w:rsidRPr="00A017CF">
              <w:t xml:space="preserve"> </w:t>
            </w:r>
            <w:r w:rsidR="005D64CB" w:rsidRPr="00A017CF">
              <w:t xml:space="preserve">Проведите </w:t>
            </w:r>
            <w:r w:rsidR="00895235" w:rsidRPr="00A017CF">
              <w:t>исследование и</w:t>
            </w:r>
            <w:r w:rsidRPr="00A017CF">
              <w:t xml:space="preserve"> составьте график</w:t>
            </w:r>
            <w:r w:rsidR="005D64CB" w:rsidRPr="00A017CF">
              <w:t xml:space="preserve">, </w:t>
            </w:r>
            <w:r w:rsidR="00895235" w:rsidRPr="00A017CF">
              <w:t>отражающий долю</w:t>
            </w:r>
            <w:r w:rsidR="005D64CB" w:rsidRPr="00A017CF">
              <w:t xml:space="preserve"> государственных программ РФ, полностью и частично соответствующих приоритетам Стратегии научно-технологического развития РФ</w:t>
            </w:r>
            <w:r w:rsidR="00895235" w:rsidRPr="00A017CF">
              <w:t xml:space="preserve"> </w:t>
            </w:r>
            <w:r w:rsidRPr="00A017CF">
              <w:t xml:space="preserve">(по пунктам </w:t>
            </w:r>
            <w:proofErr w:type="gramStart"/>
            <w:r w:rsidRPr="00A017CF">
              <w:t>а-ж</w:t>
            </w:r>
            <w:proofErr w:type="gramEnd"/>
            <w:r w:rsidRPr="00A017CF">
              <w:t>)</w:t>
            </w:r>
            <w:r w:rsidR="005D64CB" w:rsidRPr="00A017CF">
              <w:t>, %</w:t>
            </w:r>
            <w:r w:rsidRPr="00A017CF">
              <w:t>. Сделайте вывод.</w:t>
            </w:r>
          </w:p>
        </w:tc>
      </w:tr>
      <w:tr w:rsidR="003C496A" w:rsidRPr="00A017CF" w14:paraId="7A6819A5" w14:textId="77777777" w:rsidTr="00C7251C">
        <w:tc>
          <w:tcPr>
            <w:tcW w:w="2547" w:type="dxa"/>
            <w:vMerge/>
          </w:tcPr>
          <w:p w14:paraId="5A1A6C30" w14:textId="77777777" w:rsidR="003C496A" w:rsidRPr="00A017CF" w:rsidRDefault="003C496A" w:rsidP="003C496A">
            <w:pPr>
              <w:jc w:val="both"/>
            </w:pPr>
          </w:p>
        </w:tc>
        <w:tc>
          <w:tcPr>
            <w:tcW w:w="2835" w:type="dxa"/>
          </w:tcPr>
          <w:p w14:paraId="42B553B7" w14:textId="735623AF" w:rsidR="003C496A" w:rsidRPr="00A017CF" w:rsidRDefault="00C7251C" w:rsidP="003C496A">
            <w:pPr>
              <w:jc w:val="both"/>
            </w:pPr>
            <w:r>
              <w:t>3.</w:t>
            </w:r>
            <w:r w:rsidR="003C496A" w:rsidRPr="00A017CF">
              <w:t xml:space="preserve">Определяет приоритеты профессиональной деятельности исходя из методического и практического инструментария научно – исследовательской, </w:t>
            </w:r>
            <w:proofErr w:type="spellStart"/>
            <w:r w:rsidR="003C496A" w:rsidRPr="00A017CF">
              <w:t>экспертно</w:t>
            </w:r>
            <w:proofErr w:type="spellEnd"/>
            <w:r w:rsidR="003C496A" w:rsidRPr="00A017CF">
              <w:t xml:space="preserve"> – аналитической и педагогической деятельности.</w:t>
            </w:r>
          </w:p>
        </w:tc>
        <w:tc>
          <w:tcPr>
            <w:tcW w:w="3402" w:type="dxa"/>
          </w:tcPr>
          <w:p w14:paraId="29027DE4" w14:textId="77777777" w:rsidR="00254A87" w:rsidRPr="00A017CF" w:rsidRDefault="00254A87" w:rsidP="00254A87">
            <w:pPr>
              <w:tabs>
                <w:tab w:val="left" w:pos="540"/>
              </w:tabs>
              <w:contextualSpacing/>
              <w:jc w:val="both"/>
            </w:pPr>
            <w:r w:rsidRPr="00A017CF">
              <w:t xml:space="preserve"> Знать: приоритеты профессиональной </w:t>
            </w:r>
            <w:proofErr w:type="gramStart"/>
            <w:r w:rsidRPr="00A017CF">
              <w:t>деятельности  в</w:t>
            </w:r>
            <w:proofErr w:type="gramEnd"/>
            <w:r w:rsidRPr="00A017CF">
              <w:t xml:space="preserve"> сфере государственного менеджмента</w:t>
            </w:r>
          </w:p>
          <w:p w14:paraId="41596AFF" w14:textId="5FA44D12" w:rsidR="003C496A" w:rsidRPr="00A017CF" w:rsidRDefault="00254A87" w:rsidP="00254A87">
            <w:pPr>
              <w:jc w:val="both"/>
            </w:pPr>
            <w:r w:rsidRPr="00A017CF">
              <w:t xml:space="preserve">Уметь: на практике </w:t>
            </w:r>
            <w:proofErr w:type="spellStart"/>
            <w:r w:rsidRPr="00A017CF">
              <w:t>госменеджмента</w:t>
            </w:r>
            <w:proofErr w:type="spellEnd"/>
            <w:r w:rsidRPr="00A017CF">
              <w:t xml:space="preserve">  применять  методический и практический инструментарий научно – исследовательской, </w:t>
            </w:r>
            <w:proofErr w:type="spellStart"/>
            <w:r w:rsidRPr="00A017CF">
              <w:t>экспертно</w:t>
            </w:r>
            <w:proofErr w:type="spellEnd"/>
            <w:r w:rsidRPr="00A017CF">
              <w:t xml:space="preserve"> – аналитической и педагогической деятельности</w:t>
            </w:r>
          </w:p>
        </w:tc>
        <w:tc>
          <w:tcPr>
            <w:tcW w:w="5812" w:type="dxa"/>
          </w:tcPr>
          <w:p w14:paraId="1E6A9879" w14:textId="12CC243C" w:rsidR="003C496A" w:rsidRPr="00A017CF" w:rsidRDefault="00F60C95" w:rsidP="003C496A">
            <w:pPr>
              <w:jc w:val="both"/>
            </w:pPr>
            <w:r w:rsidRPr="00A017CF">
              <w:t>Задание 3.</w:t>
            </w:r>
            <w:r w:rsidR="00175823" w:rsidRPr="00A017CF">
              <w:t xml:space="preserve"> Провести проблемный анализ зарубежного опыта профессионального развития государственных служащих и возможностей его применения в современной России</w:t>
            </w:r>
          </w:p>
        </w:tc>
      </w:tr>
      <w:tr w:rsidR="003C496A" w:rsidRPr="00A017CF" w14:paraId="254071E9" w14:textId="77777777" w:rsidTr="00C7251C">
        <w:tc>
          <w:tcPr>
            <w:tcW w:w="2547" w:type="dxa"/>
            <w:vMerge w:val="restart"/>
          </w:tcPr>
          <w:p w14:paraId="26AE8497" w14:textId="19CFDCD2" w:rsidR="003C496A" w:rsidRPr="00A017CF" w:rsidRDefault="003C496A" w:rsidP="003C496A">
            <w:pPr>
              <w:jc w:val="both"/>
            </w:pPr>
            <w:r w:rsidRPr="00A017CF">
              <w:t>ПК-4 С</w:t>
            </w:r>
            <w:r w:rsidRPr="00A017CF">
              <w:rPr>
                <w:lang w:bidi="ru-RU"/>
              </w:rPr>
              <w:t>пособность разрабатывать проекты нормативных правовых актов, проводить их экспертизу, осуществлять мониторинг правоприменительной практики</w:t>
            </w:r>
          </w:p>
        </w:tc>
        <w:tc>
          <w:tcPr>
            <w:tcW w:w="2835" w:type="dxa"/>
          </w:tcPr>
          <w:p w14:paraId="10216D80" w14:textId="25390D12" w:rsidR="003C496A" w:rsidRPr="00A017CF" w:rsidRDefault="00C7251C" w:rsidP="003C496A">
            <w:pPr>
              <w:jc w:val="both"/>
            </w:pPr>
            <w:r>
              <w:t>1.</w:t>
            </w:r>
            <w:r w:rsidR="003C496A" w:rsidRPr="00A017CF">
              <w:t>Применяет установленные нормы и правила разработки нормативных правовых актов органов исполнительной власти и их государственной регистрации.</w:t>
            </w:r>
          </w:p>
        </w:tc>
        <w:tc>
          <w:tcPr>
            <w:tcW w:w="3402" w:type="dxa"/>
          </w:tcPr>
          <w:p w14:paraId="1DA1F65F" w14:textId="77777777" w:rsidR="00254A87" w:rsidRPr="00A017CF" w:rsidRDefault="00254A87" w:rsidP="00254A87">
            <w:pPr>
              <w:tabs>
                <w:tab w:val="left" w:pos="540"/>
              </w:tabs>
              <w:contextualSpacing/>
              <w:jc w:val="both"/>
            </w:pPr>
            <w:r w:rsidRPr="00A017CF">
              <w:t xml:space="preserve"> Знать: нормы и правила разработки нормативных правовых актов органов исполнительной власти и их государственной регистрации.</w:t>
            </w:r>
          </w:p>
          <w:p w14:paraId="6D727667" w14:textId="6975594D" w:rsidR="003C496A" w:rsidRPr="00A017CF" w:rsidRDefault="00254A87" w:rsidP="00254A87">
            <w:pPr>
              <w:jc w:val="both"/>
            </w:pPr>
            <w:r w:rsidRPr="00A017CF">
              <w:t xml:space="preserve">Уметь: на практике </w:t>
            </w:r>
            <w:proofErr w:type="spellStart"/>
            <w:r w:rsidRPr="00A017CF">
              <w:t>госменеджмента</w:t>
            </w:r>
            <w:proofErr w:type="spellEnd"/>
            <w:r w:rsidRPr="00A017CF">
              <w:t xml:space="preserve">  применять  установленные нормы и правила разработки нормативных правовых актов органов исполнительной власти и их государственной регистрации.</w:t>
            </w:r>
          </w:p>
        </w:tc>
        <w:tc>
          <w:tcPr>
            <w:tcW w:w="5812" w:type="dxa"/>
          </w:tcPr>
          <w:p w14:paraId="76392172" w14:textId="77777777" w:rsidR="003C496A" w:rsidRPr="00A017CF" w:rsidRDefault="00F60C95" w:rsidP="003C496A">
            <w:pPr>
              <w:jc w:val="both"/>
            </w:pPr>
            <w:r w:rsidRPr="00A017CF">
              <w:t>Задание 4.</w:t>
            </w:r>
          </w:p>
          <w:p w14:paraId="7EF78B12" w14:textId="77777777" w:rsidR="00FC3AB6" w:rsidRPr="00A017CF" w:rsidRDefault="00FC3AB6" w:rsidP="003C496A">
            <w:pPr>
              <w:jc w:val="both"/>
            </w:pPr>
            <w:r w:rsidRPr="00A017CF">
              <w:t xml:space="preserve">Обратимся к Докладу Министра МЧС В. А. </w:t>
            </w:r>
            <w:proofErr w:type="spellStart"/>
            <w:r w:rsidRPr="00A017CF">
              <w:t>Пучкова</w:t>
            </w:r>
            <w:proofErr w:type="spellEnd"/>
            <w:r w:rsidRPr="00A017CF">
              <w:t xml:space="preserve"> «О долгосрочных перспективах развития системы МЧС России», в рамках которого обозначены основные положения о совершенствовании системы экстренной службы.</w:t>
            </w:r>
          </w:p>
          <w:p w14:paraId="6A022641" w14:textId="77777777" w:rsidR="00FC3AB6" w:rsidRPr="00A017CF" w:rsidRDefault="00FC3AB6" w:rsidP="003C496A">
            <w:pPr>
              <w:jc w:val="both"/>
            </w:pPr>
            <w:r w:rsidRPr="00A017CF">
              <w:t xml:space="preserve"> Интерес при этом представляют следующие три тезиса:</w:t>
            </w:r>
          </w:p>
          <w:p w14:paraId="79A5D75C" w14:textId="77777777" w:rsidR="00FC3AB6" w:rsidRPr="00A017CF" w:rsidRDefault="00FC3AB6" w:rsidP="003C496A">
            <w:pPr>
              <w:jc w:val="both"/>
            </w:pPr>
            <w:r w:rsidRPr="00A017CF">
              <w:t xml:space="preserve"> 1) при определении перспектив развития МЧС России необходимо учитывать принятые руководством страны системные решения, под которыми понимается значительный перечень документов административной политики (стратегии, концепции, основы государственной политики); </w:t>
            </w:r>
          </w:p>
          <w:p w14:paraId="489E2BC5" w14:textId="77777777" w:rsidR="00FC3AB6" w:rsidRPr="00A017CF" w:rsidRDefault="00FC3AB6" w:rsidP="003C496A">
            <w:pPr>
              <w:jc w:val="both"/>
            </w:pPr>
            <w:r w:rsidRPr="00A017CF">
              <w:t xml:space="preserve">2) при переходе от метода оперативного реагирования к системе управления рисками необходимо организовать (в том числе нормативно) технологическую цепочку защиты населения и </w:t>
            </w:r>
            <w:r w:rsidRPr="00A017CF">
              <w:lastRenderedPageBreak/>
              <w:t xml:space="preserve">территорий: «мониторинг – оценка – реагирование – взаимодействие – эффективная помощь человеку»; </w:t>
            </w:r>
          </w:p>
          <w:p w14:paraId="22D749F7" w14:textId="77777777" w:rsidR="00FC3AB6" w:rsidRPr="00A017CF" w:rsidRDefault="00FC3AB6" w:rsidP="003C496A">
            <w:pPr>
              <w:jc w:val="both"/>
            </w:pPr>
            <w:r w:rsidRPr="00A017CF">
              <w:t xml:space="preserve">3) МЧС России в первую очередь необходимо сконцентрировать свой потенциал на формировании государственной политики в сфере безопасности жизнедеятельности. </w:t>
            </w:r>
          </w:p>
          <w:p w14:paraId="5B354261" w14:textId="60FBA37B" w:rsidR="00FC3AB6" w:rsidRPr="00A017CF" w:rsidRDefault="00FC3AB6" w:rsidP="00FC3AB6">
            <w:pPr>
              <w:jc w:val="both"/>
            </w:pPr>
            <w:r w:rsidRPr="00A017CF">
              <w:t>Оцените в совокупности названные положения, определите  концептуал</w:t>
            </w:r>
            <w:r w:rsidR="00F84503" w:rsidRPr="00A017CF">
              <w:t>ьные направления</w:t>
            </w:r>
            <w:r w:rsidRPr="00A017CF">
              <w:t xml:space="preserve"> деятельности МЧС России</w:t>
            </w:r>
            <w:r w:rsidR="00F84503" w:rsidRPr="00A017CF">
              <w:t xml:space="preserve"> </w:t>
            </w:r>
          </w:p>
        </w:tc>
      </w:tr>
      <w:tr w:rsidR="003C496A" w:rsidRPr="00A017CF" w14:paraId="03C7F29C" w14:textId="77777777" w:rsidTr="00C7251C">
        <w:tc>
          <w:tcPr>
            <w:tcW w:w="2547" w:type="dxa"/>
            <w:vMerge/>
          </w:tcPr>
          <w:p w14:paraId="40DD142E" w14:textId="77777777" w:rsidR="003C496A" w:rsidRPr="00A017CF" w:rsidRDefault="003C496A" w:rsidP="003C496A">
            <w:pPr>
              <w:jc w:val="both"/>
            </w:pPr>
          </w:p>
        </w:tc>
        <w:tc>
          <w:tcPr>
            <w:tcW w:w="2835" w:type="dxa"/>
          </w:tcPr>
          <w:p w14:paraId="7C5C0372" w14:textId="664A3B8F" w:rsidR="003C496A" w:rsidRPr="00A017CF" w:rsidRDefault="00C7251C" w:rsidP="003C496A">
            <w:pPr>
              <w:jc w:val="both"/>
            </w:pPr>
            <w:r>
              <w:t>2.</w:t>
            </w:r>
            <w:r w:rsidR="003C496A" w:rsidRPr="00A017CF">
              <w:t>Владеет общими и специальными методами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tc>
        <w:tc>
          <w:tcPr>
            <w:tcW w:w="3402" w:type="dxa"/>
          </w:tcPr>
          <w:p w14:paraId="595ED402" w14:textId="77777777" w:rsidR="00254A87" w:rsidRPr="00A017CF" w:rsidRDefault="00254A87" w:rsidP="00254A87">
            <w:pPr>
              <w:tabs>
                <w:tab w:val="left" w:pos="540"/>
              </w:tabs>
              <w:contextualSpacing/>
              <w:jc w:val="both"/>
            </w:pPr>
            <w:r w:rsidRPr="00A017CF">
              <w:t xml:space="preserve"> Знать: общие и специальные методы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p w14:paraId="25F8488A" w14:textId="241B8D1F" w:rsidR="00254A87" w:rsidRPr="00A017CF" w:rsidRDefault="00254A87" w:rsidP="00254A87">
            <w:pPr>
              <w:tabs>
                <w:tab w:val="left" w:pos="540"/>
              </w:tabs>
              <w:contextualSpacing/>
              <w:jc w:val="both"/>
            </w:pPr>
            <w:r w:rsidRPr="00A017CF">
              <w:t xml:space="preserve">Уметь: на практике </w:t>
            </w:r>
            <w:proofErr w:type="spellStart"/>
            <w:r w:rsidRPr="00A017CF">
              <w:t>госменеджмента</w:t>
            </w:r>
            <w:proofErr w:type="spellEnd"/>
            <w:r w:rsidRPr="00A017CF">
              <w:t xml:space="preserve"> применять общие и специальные методы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p w14:paraId="70FD2B57" w14:textId="41039A9E" w:rsidR="003C496A" w:rsidRPr="00A017CF" w:rsidRDefault="003C496A" w:rsidP="003C496A">
            <w:pPr>
              <w:jc w:val="both"/>
            </w:pPr>
          </w:p>
        </w:tc>
        <w:tc>
          <w:tcPr>
            <w:tcW w:w="5812" w:type="dxa"/>
          </w:tcPr>
          <w:p w14:paraId="280D3CC5" w14:textId="77777777" w:rsidR="003C496A" w:rsidRPr="00A017CF" w:rsidRDefault="00F60C95" w:rsidP="003C496A">
            <w:pPr>
              <w:jc w:val="both"/>
            </w:pPr>
            <w:r w:rsidRPr="00A017CF">
              <w:t>Задание 5.</w:t>
            </w:r>
          </w:p>
          <w:p w14:paraId="2739856D" w14:textId="118B53C0" w:rsidR="003E1598" w:rsidRPr="00A017CF" w:rsidRDefault="003E1598" w:rsidP="003C496A">
            <w:pPr>
              <w:jc w:val="both"/>
            </w:pPr>
            <w:r w:rsidRPr="00A017CF">
              <w:t xml:space="preserve">Познакомьтесь с содержанием Энергетической стратегия России на период до 2030 года. В данном документе представлены этапы реализации и механизмы осуществления государственной энергетической политики (по преодолению кризиса топливно-энергетического комплекса, развитие инновационной энергетики и инновационной экономики, обеспечение энергетической безопасности, формирование системы стандартизации и регламентации сферы топливно-энергетического комплекса, повышение ответственности за нерациональное и неэффективное использование энергоресурсов). Обоснуйте Ваше мнение на </w:t>
            </w:r>
            <w:proofErr w:type="gramStart"/>
            <w:r w:rsidRPr="00A017CF">
              <w:t xml:space="preserve">предмет:   </w:t>
            </w:r>
            <w:proofErr w:type="gramEnd"/>
            <w:r w:rsidRPr="00A017CF">
              <w:t xml:space="preserve"> достаточно ли  для дальнейшей реализации основ энергетической политики   обязательно разрабатывать жесткую систему регламентации,   указанных положений данной Стратегии для задания четких ориентиров для органов власти, научного сообщества, хозяйствующих субъектов и представителей общественности?</w:t>
            </w:r>
          </w:p>
          <w:p w14:paraId="3B749D6B" w14:textId="5D12A1A6" w:rsidR="003E1598" w:rsidRPr="00A017CF" w:rsidRDefault="003E1598" w:rsidP="003C496A">
            <w:pPr>
              <w:jc w:val="both"/>
            </w:pPr>
            <w:r w:rsidRPr="00A017CF">
              <w:t xml:space="preserve">   </w:t>
            </w:r>
          </w:p>
        </w:tc>
      </w:tr>
      <w:tr w:rsidR="003C496A" w:rsidRPr="00A017CF" w14:paraId="0780320F" w14:textId="77777777" w:rsidTr="00C7251C">
        <w:tc>
          <w:tcPr>
            <w:tcW w:w="2547" w:type="dxa"/>
            <w:vMerge/>
          </w:tcPr>
          <w:p w14:paraId="1A9812D5" w14:textId="77777777" w:rsidR="003C496A" w:rsidRPr="00A017CF" w:rsidRDefault="003C496A" w:rsidP="003C496A">
            <w:pPr>
              <w:jc w:val="both"/>
            </w:pPr>
          </w:p>
        </w:tc>
        <w:tc>
          <w:tcPr>
            <w:tcW w:w="2835" w:type="dxa"/>
          </w:tcPr>
          <w:p w14:paraId="5717443D" w14:textId="03C5D0E6" w:rsidR="003C496A" w:rsidRPr="00A017CF" w:rsidRDefault="00C7251C" w:rsidP="003C496A">
            <w:pPr>
              <w:jc w:val="both"/>
            </w:pPr>
            <w:r>
              <w:rPr>
                <w:rStyle w:val="apple-converted-space"/>
                <w:color w:val="0D0D0D" w:themeColor="text1" w:themeTint="F2"/>
                <w:shd w:val="clear" w:color="auto" w:fill="FFFFFF"/>
              </w:rPr>
              <w:t>3.</w:t>
            </w:r>
            <w:r w:rsidR="003C496A" w:rsidRPr="00A017CF">
              <w:rPr>
                <w:rStyle w:val="apple-converted-space"/>
                <w:color w:val="0D0D0D" w:themeColor="text1" w:themeTint="F2"/>
                <w:shd w:val="clear" w:color="auto" w:fill="FFFFFF"/>
              </w:rPr>
              <w:t xml:space="preserve">Грамотно использует арсенал методов и </w:t>
            </w:r>
            <w:r w:rsidR="003C496A" w:rsidRPr="00A017CF">
              <w:rPr>
                <w:color w:val="0D0D0D" w:themeColor="text1" w:themeTint="F2"/>
                <w:shd w:val="clear" w:color="auto" w:fill="FFFFFF"/>
              </w:rPr>
              <w:t xml:space="preserve">методик </w:t>
            </w:r>
            <w:r w:rsidR="003C496A" w:rsidRPr="00A017CF">
              <w:rPr>
                <w:color w:val="0D0D0D" w:themeColor="text1" w:themeTint="F2"/>
                <w:shd w:val="clear" w:color="auto" w:fill="FFFFFF"/>
              </w:rPr>
              <w:lastRenderedPageBreak/>
              <w:t xml:space="preserve">прогнозирования социально-экономических последствий принятия нормативных правовых актов, определяет показатели осуществления мониторинга </w:t>
            </w:r>
            <w:proofErr w:type="spellStart"/>
            <w:r w:rsidR="003C496A" w:rsidRPr="00A017CF">
              <w:rPr>
                <w:color w:val="0D0D0D" w:themeColor="text1" w:themeTint="F2"/>
                <w:shd w:val="clear" w:color="auto" w:fill="FFFFFF"/>
              </w:rPr>
              <w:t>правоприменения</w:t>
            </w:r>
            <w:proofErr w:type="spellEnd"/>
            <w:r w:rsidR="003C496A" w:rsidRPr="00A017CF">
              <w:rPr>
                <w:color w:val="0D0D0D" w:themeColor="text1" w:themeTint="F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tc>
        <w:tc>
          <w:tcPr>
            <w:tcW w:w="3402" w:type="dxa"/>
          </w:tcPr>
          <w:p w14:paraId="22E44107" w14:textId="77777777" w:rsidR="00254A87" w:rsidRPr="00A017CF" w:rsidRDefault="00254A87" w:rsidP="00254A87">
            <w:pPr>
              <w:tabs>
                <w:tab w:val="left" w:pos="540"/>
              </w:tabs>
              <w:contextualSpacing/>
              <w:jc w:val="both"/>
            </w:pPr>
            <w:r w:rsidRPr="00A017CF">
              <w:lastRenderedPageBreak/>
              <w:t xml:space="preserve"> Знать:</w:t>
            </w:r>
            <w:r w:rsidRPr="00A017CF">
              <w:rPr>
                <w:rStyle w:val="apple-converted-space"/>
                <w:color w:val="0D0D0D" w:themeColor="text1" w:themeTint="F2"/>
                <w:shd w:val="clear" w:color="auto" w:fill="FFFFFF"/>
              </w:rPr>
              <w:t xml:space="preserve"> арсенал методов и </w:t>
            </w:r>
            <w:r w:rsidRPr="00A017CF">
              <w:rPr>
                <w:color w:val="0D0D0D" w:themeColor="text1" w:themeTint="F2"/>
                <w:shd w:val="clear" w:color="auto" w:fill="FFFFFF"/>
              </w:rPr>
              <w:t xml:space="preserve">методик прогнозирования социально-экономических </w:t>
            </w:r>
            <w:r w:rsidRPr="00A017CF">
              <w:rPr>
                <w:color w:val="0D0D0D" w:themeColor="text1" w:themeTint="F2"/>
                <w:shd w:val="clear" w:color="auto" w:fill="FFFFFF"/>
              </w:rPr>
              <w:lastRenderedPageBreak/>
              <w:t xml:space="preserve">последствий принятия нормативных правовых актов, определяет показатели осуществления мониторинга </w:t>
            </w:r>
            <w:proofErr w:type="spellStart"/>
            <w:r w:rsidRPr="00A017CF">
              <w:rPr>
                <w:color w:val="0D0D0D" w:themeColor="text1" w:themeTint="F2"/>
                <w:shd w:val="clear" w:color="auto" w:fill="FFFFFF"/>
              </w:rPr>
              <w:t>правоприменения</w:t>
            </w:r>
            <w:proofErr w:type="spellEnd"/>
            <w:r w:rsidRPr="00A017CF">
              <w:rPr>
                <w:color w:val="0D0D0D" w:themeColor="text1" w:themeTint="F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p w14:paraId="299F6AE2" w14:textId="77777777" w:rsidR="00254A87" w:rsidRPr="00A017CF" w:rsidRDefault="00254A87" w:rsidP="00254A87">
            <w:pPr>
              <w:tabs>
                <w:tab w:val="left" w:pos="540"/>
              </w:tabs>
              <w:contextualSpacing/>
              <w:jc w:val="both"/>
            </w:pPr>
            <w:r w:rsidRPr="00A017CF">
              <w:t xml:space="preserve">Уметь: на практике </w:t>
            </w:r>
            <w:proofErr w:type="spellStart"/>
            <w:proofErr w:type="gramStart"/>
            <w:r w:rsidRPr="00A017CF">
              <w:t>госменеджмента</w:t>
            </w:r>
            <w:proofErr w:type="spellEnd"/>
            <w:r w:rsidRPr="00A017CF">
              <w:t xml:space="preserve">  применять</w:t>
            </w:r>
            <w:proofErr w:type="gramEnd"/>
            <w:r w:rsidRPr="00A017CF">
              <w:t xml:space="preserve">  </w:t>
            </w:r>
            <w:r w:rsidRPr="00A017CF">
              <w:rPr>
                <w:rStyle w:val="apple-converted-space"/>
                <w:color w:val="0D0D0D" w:themeColor="text1" w:themeTint="F2"/>
                <w:shd w:val="clear" w:color="auto" w:fill="FFFFFF"/>
              </w:rPr>
              <w:t xml:space="preserve">арсенал методов и </w:t>
            </w:r>
            <w:r w:rsidRPr="00A017CF">
              <w:rPr>
                <w:color w:val="0D0D0D" w:themeColor="text1" w:themeTint="F2"/>
                <w:shd w:val="clear" w:color="auto" w:fill="FFFFFF"/>
              </w:rPr>
              <w:t xml:space="preserve">методик прогнозирования социально-экономических последствий принятия нормативных правовых актов, определяет показатели осуществления мониторинга </w:t>
            </w:r>
            <w:proofErr w:type="spellStart"/>
            <w:r w:rsidRPr="00A017CF">
              <w:rPr>
                <w:color w:val="0D0D0D" w:themeColor="text1" w:themeTint="F2"/>
                <w:shd w:val="clear" w:color="auto" w:fill="FFFFFF"/>
              </w:rPr>
              <w:t>правоприменения</w:t>
            </w:r>
            <w:proofErr w:type="spellEnd"/>
            <w:r w:rsidRPr="00A017CF">
              <w:rPr>
                <w:color w:val="0D0D0D" w:themeColor="text1" w:themeTint="F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p w14:paraId="32A1CBF7" w14:textId="63D42290" w:rsidR="003C496A" w:rsidRPr="00A017CF" w:rsidRDefault="003C496A" w:rsidP="003C496A">
            <w:pPr>
              <w:jc w:val="both"/>
            </w:pPr>
          </w:p>
        </w:tc>
        <w:tc>
          <w:tcPr>
            <w:tcW w:w="5812" w:type="dxa"/>
          </w:tcPr>
          <w:p w14:paraId="7E2D9343" w14:textId="64545E4B" w:rsidR="003C496A" w:rsidRPr="00A017CF" w:rsidRDefault="00F60C95" w:rsidP="003C496A">
            <w:pPr>
              <w:jc w:val="both"/>
            </w:pPr>
            <w:r w:rsidRPr="00A017CF">
              <w:lastRenderedPageBreak/>
              <w:t>Задание 6.</w:t>
            </w:r>
            <w:r w:rsidR="000829EC" w:rsidRPr="00A017CF">
              <w:t xml:space="preserve"> Выполняется малой группой студентов.</w:t>
            </w:r>
          </w:p>
          <w:p w14:paraId="60A99E22" w14:textId="77777777" w:rsidR="000829EC" w:rsidRPr="00A017CF" w:rsidRDefault="000829EC" w:rsidP="003C496A">
            <w:pPr>
              <w:jc w:val="both"/>
            </w:pPr>
            <w:r w:rsidRPr="00A017CF">
              <w:lastRenderedPageBreak/>
              <w:t xml:space="preserve">Прогнозирование тенденций развития законодательства о правах и свободах человека и гражданина </w:t>
            </w:r>
          </w:p>
          <w:p w14:paraId="503DB461" w14:textId="77777777" w:rsidR="000829EC" w:rsidRPr="00A017CF" w:rsidRDefault="000829EC" w:rsidP="003C496A">
            <w:pPr>
              <w:jc w:val="both"/>
            </w:pPr>
            <w:r w:rsidRPr="00A017CF">
              <w:t>Фундаментальные основы прав и свобод человека и гражданина закреплены в главе второй Конституции Российской Федерации (</w:t>
            </w:r>
            <w:proofErr w:type="spellStart"/>
            <w:r w:rsidRPr="00A017CF">
              <w:t>ст.ст</w:t>
            </w:r>
            <w:proofErr w:type="spellEnd"/>
            <w:r w:rsidRPr="00A017CF">
              <w:t xml:space="preserve">. 17-64). Фиксация принципа приоритета прав человека в Основном Законе свойственной для России общинной </w:t>
            </w:r>
            <w:proofErr w:type="spellStart"/>
            <w:r w:rsidRPr="00A017CF">
              <w:t>системоцентристской</w:t>
            </w:r>
            <w:proofErr w:type="spellEnd"/>
            <w:r w:rsidRPr="00A017CF">
              <w:t xml:space="preserve"> идеологии и многовековой традиции доминирования общего интереса над личным. При этом, как уже подчеркивалось, эти нормы, равно как и объявление в ст. 2 человека, его прав и свобод высшей ценностью, носят декларативный характер, устремлены в будущее, обозначают вектор движения к правовому государству. </w:t>
            </w:r>
          </w:p>
          <w:p w14:paraId="041A7ED4" w14:textId="59908949" w:rsidR="006E7888" w:rsidRPr="00A017CF" w:rsidRDefault="000829EC" w:rsidP="003C496A">
            <w:pPr>
              <w:jc w:val="both"/>
            </w:pPr>
            <w:r w:rsidRPr="00A017CF">
              <w:t>Задание: определить комплекс законодательных мер, основанных на консенсусе государства и гражданского общества, по реализации конституционных установлений  с учетом философского, юридического и технологического триединства универсальности прав человека, гармоничного сочетания международного и национального, публичного и частного права.</w:t>
            </w:r>
          </w:p>
        </w:tc>
      </w:tr>
    </w:tbl>
    <w:p w14:paraId="1C2E918B" w14:textId="77777777" w:rsidR="00973675" w:rsidRPr="00A017CF" w:rsidRDefault="00973675" w:rsidP="00B907E3">
      <w:pPr>
        <w:spacing w:line="360" w:lineRule="auto"/>
        <w:ind w:firstLine="567"/>
        <w:jc w:val="both"/>
        <w:rPr>
          <w:rFonts w:eastAsia="Calibri"/>
          <w:sz w:val="28"/>
          <w:szCs w:val="28"/>
          <w:lang w:eastAsia="en-US"/>
        </w:rPr>
        <w:sectPr w:rsidR="00973675" w:rsidRPr="00A017CF" w:rsidSect="00C7251C">
          <w:pgSz w:w="16838" w:h="11906" w:orient="landscape"/>
          <w:pgMar w:top="1134" w:right="1134" w:bottom="850" w:left="1134" w:header="708" w:footer="708" w:gutter="0"/>
          <w:cols w:space="708"/>
          <w:docGrid w:linePitch="360"/>
        </w:sectPr>
      </w:pPr>
    </w:p>
    <w:p w14:paraId="5A49F3F7" w14:textId="77777777" w:rsidR="00CA31C9" w:rsidRPr="00C7251C" w:rsidRDefault="00CA31C9" w:rsidP="003B3CD9">
      <w:pPr>
        <w:pStyle w:val="1"/>
        <w:jc w:val="both"/>
        <w:rPr>
          <w:rFonts w:ascii="Times New Roman" w:hAnsi="Times New Roman" w:cs="Times New Roman"/>
          <w:b/>
          <w:color w:val="auto"/>
          <w:sz w:val="28"/>
          <w:szCs w:val="28"/>
        </w:rPr>
      </w:pPr>
      <w:bookmarkStart w:id="22" w:name="_Toc99014867"/>
      <w:r w:rsidRPr="00A017CF">
        <w:rPr>
          <w:rFonts w:ascii="Times New Roman" w:hAnsi="Times New Roman" w:cs="Times New Roman"/>
          <w:b/>
          <w:color w:val="auto"/>
          <w:sz w:val="28"/>
          <w:szCs w:val="28"/>
        </w:rPr>
        <w:lastRenderedPageBreak/>
        <w:t xml:space="preserve">8. Перечень основной и дополнительной учебной литературы, </w:t>
      </w:r>
      <w:r w:rsidRPr="00C7251C">
        <w:rPr>
          <w:rFonts w:ascii="Times New Roman" w:hAnsi="Times New Roman" w:cs="Times New Roman"/>
          <w:b/>
          <w:color w:val="auto"/>
          <w:sz w:val="28"/>
          <w:szCs w:val="28"/>
        </w:rPr>
        <w:t>необходимой для освоения дисциплины</w:t>
      </w:r>
      <w:bookmarkEnd w:id="22"/>
    </w:p>
    <w:p w14:paraId="62212A43" w14:textId="77777777" w:rsidR="00CA31C9" w:rsidRPr="00C7251C" w:rsidRDefault="0099136B" w:rsidP="00B907E3">
      <w:pPr>
        <w:spacing w:line="360" w:lineRule="auto"/>
        <w:ind w:firstLine="567"/>
        <w:jc w:val="both"/>
        <w:rPr>
          <w:b/>
          <w:sz w:val="28"/>
          <w:szCs w:val="28"/>
        </w:rPr>
      </w:pPr>
      <w:r w:rsidRPr="00C7251C">
        <w:rPr>
          <w:b/>
          <w:sz w:val="28"/>
          <w:szCs w:val="28"/>
        </w:rPr>
        <w:t>Нормативн</w:t>
      </w:r>
      <w:r w:rsidR="00CA31C9" w:rsidRPr="00C7251C">
        <w:rPr>
          <w:b/>
          <w:sz w:val="28"/>
          <w:szCs w:val="28"/>
        </w:rPr>
        <w:t xml:space="preserve">ые акты </w:t>
      </w:r>
    </w:p>
    <w:p w14:paraId="3D4AB8C9" w14:textId="77777777" w:rsidR="00841607" w:rsidRPr="00BC361A" w:rsidRDefault="00841607" w:rsidP="00841607">
      <w:pPr>
        <w:pStyle w:val="a7"/>
        <w:numPr>
          <w:ilvl w:val="0"/>
          <w:numId w:val="11"/>
        </w:numPr>
        <w:spacing w:line="360" w:lineRule="auto"/>
        <w:ind w:left="0" w:firstLine="567"/>
        <w:contextualSpacing/>
        <w:jc w:val="both"/>
        <w:rPr>
          <w:sz w:val="28"/>
          <w:szCs w:val="28"/>
          <w:lang w:eastAsia="en-US"/>
        </w:rPr>
      </w:pPr>
      <w:bookmarkStart w:id="23" w:name="_Toc99014868"/>
      <w:r w:rsidRPr="00BC361A">
        <w:rPr>
          <w:sz w:val="28"/>
          <w:szCs w:val="28"/>
          <w:lang w:eastAsia="en-US"/>
        </w:rPr>
        <w:t>Конституция Российской Федерации.</w:t>
      </w:r>
    </w:p>
    <w:p w14:paraId="769FB97A" w14:textId="77777777" w:rsidR="00841607" w:rsidRPr="00BC361A" w:rsidRDefault="00841607" w:rsidP="00841607">
      <w:pPr>
        <w:pStyle w:val="paragraph"/>
        <w:numPr>
          <w:ilvl w:val="0"/>
          <w:numId w:val="11"/>
        </w:numPr>
        <w:spacing w:before="0" w:beforeAutospacing="0" w:after="0" w:afterAutospacing="0" w:line="360" w:lineRule="auto"/>
        <w:ind w:left="0" w:firstLine="567"/>
        <w:jc w:val="both"/>
        <w:textAlignment w:val="baseline"/>
        <w:rPr>
          <w:sz w:val="28"/>
          <w:szCs w:val="28"/>
        </w:rPr>
      </w:pPr>
      <w:r w:rsidRPr="00BC361A">
        <w:rPr>
          <w:rStyle w:val="normaltextrun"/>
          <w:sz w:val="28"/>
          <w:szCs w:val="28"/>
        </w:rPr>
        <w:t>Градостроительный кодекс Российской Федерации от 29.12.2004 №190-ФЗ.</w:t>
      </w:r>
      <w:r w:rsidRPr="00BC361A">
        <w:rPr>
          <w:rStyle w:val="eop"/>
          <w:sz w:val="28"/>
          <w:szCs w:val="28"/>
        </w:rPr>
        <w:t> </w:t>
      </w:r>
    </w:p>
    <w:p w14:paraId="689B81F1" w14:textId="77777777" w:rsidR="00841607" w:rsidRPr="00BC361A" w:rsidRDefault="00841607" w:rsidP="00841607">
      <w:pPr>
        <w:pStyle w:val="a7"/>
        <w:numPr>
          <w:ilvl w:val="0"/>
          <w:numId w:val="11"/>
        </w:numPr>
        <w:spacing w:line="360" w:lineRule="auto"/>
        <w:ind w:left="0" w:firstLine="567"/>
        <w:contextualSpacing/>
        <w:jc w:val="both"/>
        <w:rPr>
          <w:sz w:val="28"/>
          <w:szCs w:val="28"/>
          <w:lang w:eastAsia="en-US"/>
        </w:rPr>
      </w:pPr>
      <w:r w:rsidRPr="00BC361A">
        <w:rPr>
          <w:sz w:val="28"/>
          <w:szCs w:val="28"/>
          <w:lang w:eastAsia="en-US"/>
        </w:rPr>
        <w:t>Федеральный закон от 02.03.2007 года № 25-ФЗ «О муниципальной службе в Российской Федерации».</w:t>
      </w:r>
    </w:p>
    <w:p w14:paraId="30D4E7DF" w14:textId="77777777" w:rsidR="00841607" w:rsidRPr="00BC361A" w:rsidRDefault="00841607" w:rsidP="00841607">
      <w:pPr>
        <w:pStyle w:val="a7"/>
        <w:numPr>
          <w:ilvl w:val="0"/>
          <w:numId w:val="11"/>
        </w:numPr>
        <w:spacing w:line="360" w:lineRule="auto"/>
        <w:ind w:left="0" w:firstLine="567"/>
        <w:contextualSpacing/>
        <w:jc w:val="both"/>
        <w:rPr>
          <w:sz w:val="28"/>
          <w:szCs w:val="28"/>
          <w:lang w:eastAsia="en-US"/>
        </w:rPr>
      </w:pPr>
      <w:r w:rsidRPr="00BC361A">
        <w:rPr>
          <w:sz w:val="28"/>
          <w:szCs w:val="28"/>
          <w:lang w:eastAsia="en-US"/>
        </w:rPr>
        <w:t>Федеральный закон от 06.10.2003 года № 131-ФЗ «Об общих принципах организации местного самоуправления в Российской Федерации»;</w:t>
      </w:r>
    </w:p>
    <w:p w14:paraId="72D0305F"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Федеральный закон от 28 июня 2014 г. № 172-ФЗ «О стратегическом планировании в Российской Федерации» (с изменениями и дополнениями).</w:t>
      </w:r>
    </w:p>
    <w:p w14:paraId="37DCAEF6"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 xml:space="preserve">Федеральный закон "О государственно-частном партнерстве, </w:t>
      </w:r>
      <w:proofErr w:type="spellStart"/>
      <w:r w:rsidRPr="00BC361A">
        <w:rPr>
          <w:sz w:val="28"/>
          <w:szCs w:val="28"/>
        </w:rPr>
        <w:t>муниципально</w:t>
      </w:r>
      <w:proofErr w:type="spellEnd"/>
      <w:r w:rsidRPr="00BC361A">
        <w:rPr>
          <w:sz w:val="28"/>
          <w:szCs w:val="28"/>
        </w:rPr>
        <w:t>-частном партнерстве в Российской Федерации и внесении изменений в отдельные законодательные акты Российской Федерации" от 13.07.2015 N 224-ФЗ (последняя редакция)</w:t>
      </w:r>
    </w:p>
    <w:p w14:paraId="2830F659"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 xml:space="preserve">Федеральный закон от 27.07.2010 № 210-ФЗ «Об организации предоставления государственных и муниципальных услуг». </w:t>
      </w:r>
    </w:p>
    <w:p w14:paraId="79678C25"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 xml:space="preserve">Указ Президента РФ от 28.06.2007 № 825 «Об оценке эффективности деятельности органов исполнительной власти субъектов Российской Федерации». </w:t>
      </w:r>
    </w:p>
    <w:p w14:paraId="14786327"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 xml:space="preserve">Указ Президента РФ от 28.04.2008 № 607 «Об оценке эффективности деятельности органов местного самоуправления городских округов и муниципальных районов». </w:t>
      </w:r>
    </w:p>
    <w:p w14:paraId="69807E72"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Указ Президента Российской Федерации "О национальных целях и стратегических задачах развития Российской Федерации на период до 2024 года" от 7 мая 2018 г. № 204 // Собрание законодательства Российской Федерации. 2018 г. № 20. Ст. 2817</w:t>
      </w:r>
    </w:p>
    <w:p w14:paraId="017FCCDC"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lastRenderedPageBreak/>
        <w:t>Указ Президента Российской Федерации от 16 января 2017 г. № 13 «Об утверждении основ государственной политики регионального развития Российской Федерации на период до 2025 года».</w:t>
      </w:r>
    </w:p>
    <w:p w14:paraId="1EE2C78D"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Распоряжение Правительства Российской Федерации "Об утверждении Стратегии пространственного развития до 2025 года" от 13 февраля 2019 г. № 207-р // Собрание законодательства Российской Федерации. 2019 г. № 7.  Ст. 702</w:t>
      </w:r>
    </w:p>
    <w:p w14:paraId="7D0E2577" w14:textId="77777777" w:rsidR="00841607" w:rsidRPr="00BC361A" w:rsidRDefault="00841607" w:rsidP="00841607">
      <w:pPr>
        <w:pStyle w:val="a7"/>
        <w:numPr>
          <w:ilvl w:val="0"/>
          <w:numId w:val="11"/>
        </w:numPr>
        <w:shd w:val="clear" w:color="auto" w:fill="FFFFFF"/>
        <w:spacing w:line="360" w:lineRule="auto"/>
        <w:ind w:left="0" w:firstLine="567"/>
        <w:jc w:val="both"/>
        <w:rPr>
          <w:bCs/>
          <w:color w:val="333333"/>
          <w:kern w:val="36"/>
          <w:sz w:val="28"/>
          <w:szCs w:val="28"/>
        </w:rPr>
      </w:pPr>
      <w:bookmarkStart w:id="24" w:name="_Toc21005363"/>
      <w:r w:rsidRPr="00BC361A">
        <w:rPr>
          <w:bCs/>
          <w:color w:val="333333"/>
          <w:kern w:val="36"/>
          <w:sz w:val="28"/>
          <w:szCs w:val="28"/>
        </w:rPr>
        <w:t xml:space="preserve">Приказ Минэкономразвития России от 30.11.2015 N 894 "Об утверждении Методики оценки эффективности проекта государственно-частного партнерства, проекта </w:t>
      </w:r>
      <w:proofErr w:type="spellStart"/>
      <w:r w:rsidRPr="00BC361A">
        <w:rPr>
          <w:bCs/>
          <w:color w:val="333333"/>
          <w:kern w:val="36"/>
          <w:sz w:val="28"/>
          <w:szCs w:val="28"/>
        </w:rPr>
        <w:t>муниципально</w:t>
      </w:r>
      <w:proofErr w:type="spellEnd"/>
      <w:r w:rsidRPr="00BC361A">
        <w:rPr>
          <w:bCs/>
          <w:color w:val="333333"/>
          <w:kern w:val="36"/>
          <w:sz w:val="28"/>
          <w:szCs w:val="28"/>
        </w:rPr>
        <w:t>-частного партнерства и определения их сравнительного преимущества" (Зарегистрировано в Минюсте России 30.12.2015 N 40375)</w:t>
      </w:r>
      <w:bookmarkEnd w:id="24"/>
    </w:p>
    <w:p w14:paraId="22C0493F" w14:textId="77777777" w:rsidR="00841607" w:rsidRPr="00BC361A" w:rsidRDefault="00841607" w:rsidP="00841607">
      <w:pPr>
        <w:pStyle w:val="a7"/>
        <w:numPr>
          <w:ilvl w:val="0"/>
          <w:numId w:val="11"/>
        </w:numPr>
        <w:shd w:val="clear" w:color="auto" w:fill="FFFFFF"/>
        <w:spacing w:line="360" w:lineRule="auto"/>
        <w:ind w:left="0" w:firstLine="567"/>
        <w:jc w:val="both"/>
        <w:rPr>
          <w:bCs/>
          <w:color w:val="333333"/>
          <w:kern w:val="36"/>
          <w:sz w:val="28"/>
          <w:szCs w:val="28"/>
        </w:rPr>
      </w:pPr>
      <w:bookmarkStart w:id="25" w:name="_Toc21005364"/>
      <w:r w:rsidRPr="00BC361A">
        <w:rPr>
          <w:bCs/>
          <w:color w:val="333333"/>
          <w:kern w:val="36"/>
          <w:sz w:val="28"/>
          <w:szCs w:val="28"/>
        </w:rPr>
        <w:t xml:space="preserve">Приказ Минэкономразвития России от 27.11.2015 N 888 "Об утверждении порядка мониторинга реализации соглашений о государственно-частном партнерстве, соглашений о </w:t>
      </w:r>
      <w:proofErr w:type="spellStart"/>
      <w:r w:rsidRPr="00BC361A">
        <w:rPr>
          <w:bCs/>
          <w:color w:val="333333"/>
          <w:kern w:val="36"/>
          <w:sz w:val="28"/>
          <w:szCs w:val="28"/>
        </w:rPr>
        <w:t>муниципально</w:t>
      </w:r>
      <w:proofErr w:type="spellEnd"/>
      <w:r w:rsidRPr="00BC361A">
        <w:rPr>
          <w:bCs/>
          <w:color w:val="333333"/>
          <w:kern w:val="36"/>
          <w:sz w:val="28"/>
          <w:szCs w:val="28"/>
        </w:rPr>
        <w:t>-частном партнерстве" (Зарегистрировано в Минюсте России 25.12.2015 N 40290)</w:t>
      </w:r>
      <w:bookmarkEnd w:id="25"/>
    </w:p>
    <w:p w14:paraId="45C6AD42" w14:textId="77777777" w:rsidR="00841607" w:rsidRPr="00BC361A" w:rsidRDefault="00841607" w:rsidP="00841607">
      <w:pPr>
        <w:spacing w:line="360" w:lineRule="auto"/>
        <w:jc w:val="both"/>
        <w:rPr>
          <w:b/>
          <w:sz w:val="28"/>
          <w:szCs w:val="28"/>
        </w:rPr>
      </w:pPr>
      <w:r w:rsidRPr="00BC361A">
        <w:rPr>
          <w:b/>
          <w:sz w:val="28"/>
          <w:szCs w:val="28"/>
        </w:rPr>
        <w:t xml:space="preserve">Рекомендуемая литература </w:t>
      </w:r>
    </w:p>
    <w:p w14:paraId="71F19FBB" w14:textId="77777777" w:rsidR="00841607" w:rsidRPr="00BC361A" w:rsidRDefault="00841607" w:rsidP="00841607">
      <w:pPr>
        <w:spacing w:line="360" w:lineRule="auto"/>
        <w:jc w:val="both"/>
        <w:rPr>
          <w:b/>
          <w:sz w:val="28"/>
          <w:szCs w:val="28"/>
        </w:rPr>
      </w:pPr>
      <w:r w:rsidRPr="00BC361A">
        <w:rPr>
          <w:b/>
          <w:sz w:val="28"/>
          <w:szCs w:val="28"/>
        </w:rPr>
        <w:t xml:space="preserve">а) основная: </w:t>
      </w:r>
    </w:p>
    <w:p w14:paraId="5D89B235" w14:textId="6ED0F54D" w:rsidR="00841607" w:rsidRPr="006C2BE0" w:rsidRDefault="00965B93" w:rsidP="00841607">
      <w:pPr>
        <w:spacing w:line="360" w:lineRule="auto"/>
        <w:jc w:val="both"/>
        <w:rPr>
          <w:sz w:val="28"/>
          <w:szCs w:val="28"/>
        </w:rPr>
      </w:pPr>
      <w:bookmarkStart w:id="26" w:name="_Toc21005365"/>
      <w:r>
        <w:rPr>
          <w:sz w:val="28"/>
          <w:szCs w:val="28"/>
        </w:rPr>
        <w:t>15</w:t>
      </w:r>
      <w:r w:rsidR="00841607" w:rsidRPr="006C2BE0">
        <w:rPr>
          <w:sz w:val="28"/>
          <w:szCs w:val="28"/>
        </w:rPr>
        <w:t xml:space="preserve">. </w:t>
      </w:r>
      <w:bookmarkEnd w:id="26"/>
      <w:proofErr w:type="spellStart"/>
      <w:r w:rsidR="00841607" w:rsidRPr="00733576">
        <w:rPr>
          <w:sz w:val="28"/>
          <w:szCs w:val="28"/>
        </w:rPr>
        <w:t>Осейчук</w:t>
      </w:r>
      <w:proofErr w:type="spellEnd"/>
      <w:r w:rsidR="00841607" w:rsidRPr="00733576">
        <w:rPr>
          <w:sz w:val="28"/>
          <w:szCs w:val="28"/>
        </w:rPr>
        <w:t xml:space="preserve">, В. И.  Теория государственного </w:t>
      </w:r>
      <w:proofErr w:type="gramStart"/>
      <w:r w:rsidR="00841607" w:rsidRPr="00733576">
        <w:rPr>
          <w:sz w:val="28"/>
          <w:szCs w:val="28"/>
        </w:rPr>
        <w:t>управления :</w:t>
      </w:r>
      <w:proofErr w:type="gramEnd"/>
      <w:r w:rsidR="00841607" w:rsidRPr="00733576">
        <w:rPr>
          <w:sz w:val="28"/>
          <w:szCs w:val="28"/>
        </w:rPr>
        <w:t xml:space="preserve"> учебник и практикум для вузов / В. И. </w:t>
      </w:r>
      <w:proofErr w:type="spellStart"/>
      <w:r w:rsidR="00841607" w:rsidRPr="00733576">
        <w:rPr>
          <w:sz w:val="28"/>
          <w:szCs w:val="28"/>
        </w:rPr>
        <w:t>Осейчук</w:t>
      </w:r>
      <w:proofErr w:type="spellEnd"/>
      <w:r w:rsidR="00841607" w:rsidRPr="00733576">
        <w:rPr>
          <w:sz w:val="28"/>
          <w:szCs w:val="28"/>
        </w:rPr>
        <w:t xml:space="preserve">. — </w:t>
      </w:r>
      <w:proofErr w:type="gramStart"/>
      <w:r w:rsidR="00841607" w:rsidRPr="00733576">
        <w:rPr>
          <w:sz w:val="28"/>
          <w:szCs w:val="28"/>
        </w:rPr>
        <w:t>Москва :</w:t>
      </w:r>
      <w:proofErr w:type="gramEnd"/>
      <w:r w:rsidR="00841607" w:rsidRPr="00733576">
        <w:rPr>
          <w:sz w:val="28"/>
          <w:szCs w:val="28"/>
        </w:rPr>
        <w:t xml:space="preserve"> Издательство </w:t>
      </w:r>
      <w:proofErr w:type="spellStart"/>
      <w:r w:rsidR="00841607" w:rsidRPr="00733576">
        <w:rPr>
          <w:sz w:val="28"/>
          <w:szCs w:val="28"/>
        </w:rPr>
        <w:t>Юрайт</w:t>
      </w:r>
      <w:proofErr w:type="spellEnd"/>
      <w:r w:rsidR="00841607" w:rsidRPr="00733576">
        <w:rPr>
          <w:sz w:val="28"/>
          <w:szCs w:val="28"/>
        </w:rPr>
        <w:t xml:space="preserve">, 2022. — 342 с. — (Высшее образование). —  Образовательная платформа </w:t>
      </w:r>
      <w:proofErr w:type="spellStart"/>
      <w:r w:rsidR="00841607" w:rsidRPr="00733576">
        <w:rPr>
          <w:sz w:val="28"/>
          <w:szCs w:val="28"/>
        </w:rPr>
        <w:t>Юрайт</w:t>
      </w:r>
      <w:proofErr w:type="spellEnd"/>
      <w:r w:rsidR="00841607" w:rsidRPr="00733576">
        <w:rPr>
          <w:sz w:val="28"/>
          <w:szCs w:val="28"/>
        </w:rPr>
        <w:t xml:space="preserve"> [сайт]. — URL: https://urait.ru/bcode/490757 (дата обращения: 23.05.2022). — </w:t>
      </w:r>
      <w:proofErr w:type="gramStart"/>
      <w:r w:rsidR="00841607" w:rsidRPr="00733576">
        <w:rPr>
          <w:sz w:val="28"/>
          <w:szCs w:val="28"/>
        </w:rPr>
        <w:t>Текст :</w:t>
      </w:r>
      <w:proofErr w:type="gramEnd"/>
      <w:r w:rsidR="00841607" w:rsidRPr="00733576">
        <w:rPr>
          <w:sz w:val="28"/>
          <w:szCs w:val="28"/>
        </w:rPr>
        <w:t xml:space="preserve"> электронный.</w:t>
      </w:r>
    </w:p>
    <w:p w14:paraId="06867D0A" w14:textId="476B4D05" w:rsidR="00841607" w:rsidRPr="006C2BE0" w:rsidRDefault="00965B93" w:rsidP="00841607">
      <w:pPr>
        <w:spacing w:line="360" w:lineRule="auto"/>
        <w:jc w:val="both"/>
        <w:rPr>
          <w:sz w:val="28"/>
          <w:szCs w:val="28"/>
        </w:rPr>
      </w:pPr>
      <w:r>
        <w:rPr>
          <w:sz w:val="28"/>
          <w:szCs w:val="28"/>
        </w:rPr>
        <w:t>16</w:t>
      </w:r>
      <w:r w:rsidR="00841607" w:rsidRPr="006C2BE0">
        <w:rPr>
          <w:sz w:val="28"/>
          <w:szCs w:val="28"/>
        </w:rPr>
        <w:t xml:space="preserve">. </w:t>
      </w:r>
      <w:r w:rsidR="00841607" w:rsidRPr="00733576">
        <w:rPr>
          <w:sz w:val="28"/>
          <w:szCs w:val="28"/>
        </w:rPr>
        <w:t xml:space="preserve">Государственное и муниципальное </w:t>
      </w:r>
      <w:proofErr w:type="gramStart"/>
      <w:r w:rsidR="00841607" w:rsidRPr="00733576">
        <w:rPr>
          <w:sz w:val="28"/>
          <w:szCs w:val="28"/>
        </w:rPr>
        <w:t>управление :</w:t>
      </w:r>
      <w:proofErr w:type="gramEnd"/>
      <w:r w:rsidR="00841607" w:rsidRPr="00733576">
        <w:rPr>
          <w:sz w:val="28"/>
          <w:szCs w:val="28"/>
        </w:rPr>
        <w:t xml:space="preserve"> учебник и практикум для вузов / С. Е. Прокофьев [и др.] ; под редакцией С. Е. Прокофьева, О. В. Паниной, С. Г. Еремина, Н. Н. Мусиновой. — 2-е изд. — </w:t>
      </w:r>
      <w:proofErr w:type="gramStart"/>
      <w:r w:rsidR="00841607" w:rsidRPr="00733576">
        <w:rPr>
          <w:sz w:val="28"/>
          <w:szCs w:val="28"/>
        </w:rPr>
        <w:t>Москва :</w:t>
      </w:r>
      <w:proofErr w:type="gramEnd"/>
      <w:r w:rsidR="00841607" w:rsidRPr="00733576">
        <w:rPr>
          <w:sz w:val="28"/>
          <w:szCs w:val="28"/>
        </w:rPr>
        <w:t xml:space="preserve"> Издательство </w:t>
      </w:r>
      <w:proofErr w:type="spellStart"/>
      <w:r w:rsidR="00841607" w:rsidRPr="00733576">
        <w:rPr>
          <w:sz w:val="28"/>
          <w:szCs w:val="28"/>
        </w:rPr>
        <w:t>Юрайт</w:t>
      </w:r>
      <w:proofErr w:type="spellEnd"/>
      <w:r w:rsidR="00841607" w:rsidRPr="00733576">
        <w:rPr>
          <w:sz w:val="28"/>
          <w:szCs w:val="28"/>
        </w:rPr>
        <w:t xml:space="preserve">, 2022. — 608 с. — (Высшее образование). —  Образовательная платформа </w:t>
      </w:r>
      <w:proofErr w:type="spellStart"/>
      <w:r w:rsidR="00841607" w:rsidRPr="00733576">
        <w:rPr>
          <w:sz w:val="28"/>
          <w:szCs w:val="28"/>
        </w:rPr>
        <w:t>Юрайт</w:t>
      </w:r>
      <w:proofErr w:type="spellEnd"/>
      <w:r w:rsidR="00841607" w:rsidRPr="00733576">
        <w:rPr>
          <w:sz w:val="28"/>
          <w:szCs w:val="28"/>
        </w:rPr>
        <w:t xml:space="preserve"> [сайт]. — URL: https://urait.ru/bcode/497388 (дата обращения: 20.05.2022). — </w:t>
      </w:r>
      <w:proofErr w:type="gramStart"/>
      <w:r w:rsidR="00841607" w:rsidRPr="00733576">
        <w:rPr>
          <w:sz w:val="28"/>
          <w:szCs w:val="28"/>
        </w:rPr>
        <w:t>Текст :</w:t>
      </w:r>
      <w:proofErr w:type="gramEnd"/>
      <w:r w:rsidR="00841607" w:rsidRPr="00733576">
        <w:rPr>
          <w:sz w:val="28"/>
          <w:szCs w:val="28"/>
        </w:rPr>
        <w:t xml:space="preserve"> электронный.</w:t>
      </w:r>
    </w:p>
    <w:p w14:paraId="70779DAE" w14:textId="77777777" w:rsidR="00841607" w:rsidRDefault="00841607" w:rsidP="00841607">
      <w:pPr>
        <w:spacing w:line="360" w:lineRule="auto"/>
        <w:jc w:val="both"/>
        <w:rPr>
          <w:b/>
          <w:sz w:val="28"/>
          <w:szCs w:val="28"/>
        </w:rPr>
      </w:pPr>
      <w:r w:rsidRPr="00BC361A">
        <w:rPr>
          <w:b/>
          <w:sz w:val="28"/>
          <w:szCs w:val="28"/>
        </w:rPr>
        <w:lastRenderedPageBreak/>
        <w:t xml:space="preserve">б) дополнительная: </w:t>
      </w:r>
    </w:p>
    <w:p w14:paraId="37E90D21" w14:textId="0520F6E0" w:rsidR="00841607" w:rsidRDefault="00965B93" w:rsidP="00841607">
      <w:pPr>
        <w:spacing w:line="360" w:lineRule="auto"/>
        <w:jc w:val="both"/>
        <w:rPr>
          <w:sz w:val="28"/>
          <w:szCs w:val="28"/>
        </w:rPr>
      </w:pPr>
      <w:r>
        <w:rPr>
          <w:sz w:val="28"/>
          <w:szCs w:val="28"/>
        </w:rPr>
        <w:t>17</w:t>
      </w:r>
      <w:r w:rsidR="00841607">
        <w:rPr>
          <w:sz w:val="28"/>
          <w:szCs w:val="28"/>
        </w:rPr>
        <w:t>.</w:t>
      </w:r>
      <w:r w:rsidR="00841607" w:rsidRPr="00733576">
        <w:t xml:space="preserve"> </w:t>
      </w:r>
      <w:r w:rsidR="00841607" w:rsidRPr="00733576">
        <w:rPr>
          <w:sz w:val="28"/>
          <w:szCs w:val="28"/>
        </w:rPr>
        <w:t xml:space="preserve">Охотский, Е. В.  Теория и механизмы современного государственного управления в 2 ч. Часть </w:t>
      </w:r>
      <w:proofErr w:type="gramStart"/>
      <w:r w:rsidR="00841607" w:rsidRPr="00733576">
        <w:rPr>
          <w:sz w:val="28"/>
          <w:szCs w:val="28"/>
        </w:rPr>
        <w:t>1 :</w:t>
      </w:r>
      <w:proofErr w:type="gramEnd"/>
      <w:r w:rsidR="00841607" w:rsidRPr="00733576">
        <w:rPr>
          <w:sz w:val="28"/>
          <w:szCs w:val="28"/>
        </w:rPr>
        <w:t xml:space="preserve"> учебник и практикум для вузов / Е. В. Охотский. — 3-е изд., </w:t>
      </w:r>
      <w:proofErr w:type="spellStart"/>
      <w:r w:rsidR="00841607" w:rsidRPr="00733576">
        <w:rPr>
          <w:sz w:val="28"/>
          <w:szCs w:val="28"/>
        </w:rPr>
        <w:t>перераб</w:t>
      </w:r>
      <w:proofErr w:type="spellEnd"/>
      <w:r w:rsidR="00841607" w:rsidRPr="00733576">
        <w:rPr>
          <w:sz w:val="28"/>
          <w:szCs w:val="28"/>
        </w:rPr>
        <w:t xml:space="preserve">. и доп. — </w:t>
      </w:r>
      <w:proofErr w:type="gramStart"/>
      <w:r w:rsidR="00841607" w:rsidRPr="00733576">
        <w:rPr>
          <w:sz w:val="28"/>
          <w:szCs w:val="28"/>
        </w:rPr>
        <w:t>Москва :</w:t>
      </w:r>
      <w:proofErr w:type="gramEnd"/>
      <w:r w:rsidR="00841607" w:rsidRPr="00733576">
        <w:rPr>
          <w:sz w:val="28"/>
          <w:szCs w:val="28"/>
        </w:rPr>
        <w:t xml:space="preserve"> Издательство </w:t>
      </w:r>
      <w:proofErr w:type="spellStart"/>
      <w:r w:rsidR="00841607" w:rsidRPr="00733576">
        <w:rPr>
          <w:sz w:val="28"/>
          <w:szCs w:val="28"/>
        </w:rPr>
        <w:t>Юрайт</w:t>
      </w:r>
      <w:proofErr w:type="spellEnd"/>
      <w:r w:rsidR="00841607" w:rsidRPr="00733576">
        <w:rPr>
          <w:sz w:val="28"/>
          <w:szCs w:val="28"/>
        </w:rPr>
        <w:t xml:space="preserve">, 2022. — 367 с. — (Высшее образование). —  Образовательная платформа </w:t>
      </w:r>
      <w:proofErr w:type="spellStart"/>
      <w:r w:rsidR="00841607" w:rsidRPr="00733576">
        <w:rPr>
          <w:sz w:val="28"/>
          <w:szCs w:val="28"/>
        </w:rPr>
        <w:t>Юрайт</w:t>
      </w:r>
      <w:proofErr w:type="spellEnd"/>
      <w:r w:rsidR="00841607" w:rsidRPr="00733576">
        <w:rPr>
          <w:sz w:val="28"/>
          <w:szCs w:val="28"/>
        </w:rPr>
        <w:t xml:space="preserve"> [сайт]. — URL: https://urait.ru/bcode/490618 (дата обращения: 23.05.2022). — </w:t>
      </w:r>
      <w:proofErr w:type="gramStart"/>
      <w:r w:rsidR="00841607" w:rsidRPr="00733576">
        <w:rPr>
          <w:sz w:val="28"/>
          <w:szCs w:val="28"/>
        </w:rPr>
        <w:t>Текст :</w:t>
      </w:r>
      <w:proofErr w:type="gramEnd"/>
      <w:r w:rsidR="00841607" w:rsidRPr="00733576">
        <w:rPr>
          <w:sz w:val="28"/>
          <w:szCs w:val="28"/>
        </w:rPr>
        <w:t xml:space="preserve"> электронный.</w:t>
      </w:r>
    </w:p>
    <w:p w14:paraId="02A97AA4" w14:textId="6969B2D4" w:rsidR="00841607" w:rsidRDefault="00965B93" w:rsidP="00841607">
      <w:pPr>
        <w:spacing w:line="360" w:lineRule="auto"/>
        <w:jc w:val="both"/>
        <w:rPr>
          <w:sz w:val="28"/>
          <w:szCs w:val="28"/>
        </w:rPr>
      </w:pPr>
      <w:r>
        <w:rPr>
          <w:sz w:val="28"/>
          <w:szCs w:val="28"/>
        </w:rPr>
        <w:t>18</w:t>
      </w:r>
      <w:r w:rsidR="00841607">
        <w:rPr>
          <w:sz w:val="28"/>
          <w:szCs w:val="28"/>
        </w:rPr>
        <w:t>.</w:t>
      </w:r>
      <w:r w:rsidR="00841607" w:rsidRPr="00733576">
        <w:t xml:space="preserve"> </w:t>
      </w:r>
      <w:r w:rsidR="00841607" w:rsidRPr="00733576">
        <w:rPr>
          <w:sz w:val="28"/>
          <w:szCs w:val="28"/>
        </w:rPr>
        <w:t xml:space="preserve">Охотский, Е. В.  Теория и механизмы современного государственного управления в 2 ч. Часть </w:t>
      </w:r>
      <w:proofErr w:type="gramStart"/>
      <w:r w:rsidR="00841607" w:rsidRPr="00733576">
        <w:rPr>
          <w:sz w:val="28"/>
          <w:szCs w:val="28"/>
        </w:rPr>
        <w:t>2 :</w:t>
      </w:r>
      <w:proofErr w:type="gramEnd"/>
      <w:r w:rsidR="00841607" w:rsidRPr="00733576">
        <w:rPr>
          <w:sz w:val="28"/>
          <w:szCs w:val="28"/>
        </w:rPr>
        <w:t xml:space="preserve"> учебник и практикум для вузов / Е. В. Охотский. — 3-е изд., </w:t>
      </w:r>
      <w:proofErr w:type="spellStart"/>
      <w:r w:rsidR="00841607" w:rsidRPr="00733576">
        <w:rPr>
          <w:sz w:val="28"/>
          <w:szCs w:val="28"/>
        </w:rPr>
        <w:t>перераб</w:t>
      </w:r>
      <w:proofErr w:type="spellEnd"/>
      <w:r w:rsidR="00841607" w:rsidRPr="00733576">
        <w:rPr>
          <w:sz w:val="28"/>
          <w:szCs w:val="28"/>
        </w:rPr>
        <w:t xml:space="preserve">. и доп. — </w:t>
      </w:r>
      <w:proofErr w:type="gramStart"/>
      <w:r w:rsidR="00841607" w:rsidRPr="00733576">
        <w:rPr>
          <w:sz w:val="28"/>
          <w:szCs w:val="28"/>
        </w:rPr>
        <w:t>Москва :</w:t>
      </w:r>
      <w:proofErr w:type="gramEnd"/>
      <w:r w:rsidR="00841607" w:rsidRPr="00733576">
        <w:rPr>
          <w:sz w:val="28"/>
          <w:szCs w:val="28"/>
        </w:rPr>
        <w:t xml:space="preserve"> Издательство </w:t>
      </w:r>
      <w:proofErr w:type="spellStart"/>
      <w:r w:rsidR="00841607" w:rsidRPr="00733576">
        <w:rPr>
          <w:sz w:val="28"/>
          <w:szCs w:val="28"/>
        </w:rPr>
        <w:t>Юрайт</w:t>
      </w:r>
      <w:proofErr w:type="spellEnd"/>
      <w:r w:rsidR="00841607" w:rsidRPr="00733576">
        <w:rPr>
          <w:sz w:val="28"/>
          <w:szCs w:val="28"/>
        </w:rPr>
        <w:t xml:space="preserve">, 2022. — 299 с. — (Высшее образование). —  Образовательная платформа </w:t>
      </w:r>
      <w:proofErr w:type="spellStart"/>
      <w:r w:rsidR="00841607" w:rsidRPr="00733576">
        <w:rPr>
          <w:sz w:val="28"/>
          <w:szCs w:val="28"/>
        </w:rPr>
        <w:t>Юрайт</w:t>
      </w:r>
      <w:proofErr w:type="spellEnd"/>
      <w:r w:rsidR="00841607" w:rsidRPr="00733576">
        <w:rPr>
          <w:sz w:val="28"/>
          <w:szCs w:val="28"/>
        </w:rPr>
        <w:t xml:space="preserve"> [сайт]. — URL: https://urait.ru/bcode/490619 (дата обращения: 23.05.2022). — </w:t>
      </w:r>
      <w:proofErr w:type="gramStart"/>
      <w:r w:rsidR="00841607" w:rsidRPr="00733576">
        <w:rPr>
          <w:sz w:val="28"/>
          <w:szCs w:val="28"/>
        </w:rPr>
        <w:t>Текст :</w:t>
      </w:r>
      <w:proofErr w:type="gramEnd"/>
      <w:r w:rsidR="00841607" w:rsidRPr="00733576">
        <w:rPr>
          <w:sz w:val="28"/>
          <w:szCs w:val="28"/>
        </w:rPr>
        <w:t xml:space="preserve"> электронный.</w:t>
      </w:r>
    </w:p>
    <w:p w14:paraId="3AD29C47" w14:textId="77777777" w:rsidR="00841607" w:rsidRPr="008240CC" w:rsidRDefault="00841607" w:rsidP="00841607">
      <w:pPr>
        <w:spacing w:line="360" w:lineRule="auto"/>
        <w:jc w:val="both"/>
        <w:rPr>
          <w:sz w:val="28"/>
          <w:szCs w:val="28"/>
        </w:rPr>
      </w:pPr>
      <w:r w:rsidRPr="00733576">
        <w:rPr>
          <w:b/>
          <w:sz w:val="28"/>
          <w:szCs w:val="28"/>
        </w:rPr>
        <w:t>Периодические издания</w:t>
      </w:r>
      <w:r>
        <w:rPr>
          <w:sz w:val="28"/>
          <w:szCs w:val="28"/>
        </w:rPr>
        <w:t xml:space="preserve">: «Государственная служба», «Вестник государственного и муниципального управления», «ВОПРОСЫ ГОСУДАРСТВЕННОГО И МУНИЦИПАЛЬНОГО УПРАВЛЕНИЯ. </w:t>
      </w:r>
      <w:r>
        <w:rPr>
          <w:sz w:val="28"/>
          <w:szCs w:val="28"/>
          <w:lang w:val="en-US"/>
        </w:rPr>
        <w:t>Public</w:t>
      </w:r>
      <w:r w:rsidRPr="00390B7E">
        <w:rPr>
          <w:sz w:val="28"/>
          <w:szCs w:val="28"/>
        </w:rPr>
        <w:t xml:space="preserve"> </w:t>
      </w:r>
      <w:r>
        <w:rPr>
          <w:sz w:val="28"/>
          <w:szCs w:val="28"/>
          <w:lang w:val="en-US"/>
        </w:rPr>
        <w:t>Administration</w:t>
      </w:r>
      <w:r w:rsidRPr="00390B7E">
        <w:rPr>
          <w:sz w:val="28"/>
          <w:szCs w:val="28"/>
        </w:rPr>
        <w:t xml:space="preserve"> </w:t>
      </w:r>
      <w:r>
        <w:rPr>
          <w:sz w:val="28"/>
          <w:szCs w:val="28"/>
          <w:lang w:val="en-US"/>
        </w:rPr>
        <w:t>Issues</w:t>
      </w:r>
      <w:r>
        <w:rPr>
          <w:sz w:val="28"/>
          <w:szCs w:val="28"/>
        </w:rPr>
        <w:t>»,</w:t>
      </w:r>
      <w:r w:rsidRPr="00390B7E">
        <w:rPr>
          <w:sz w:val="28"/>
          <w:szCs w:val="28"/>
        </w:rPr>
        <w:t xml:space="preserve"> </w:t>
      </w:r>
      <w:r>
        <w:rPr>
          <w:sz w:val="28"/>
          <w:szCs w:val="28"/>
        </w:rPr>
        <w:t>«</w:t>
      </w:r>
      <w:r w:rsidRPr="00390B7E">
        <w:rPr>
          <w:sz w:val="28"/>
          <w:szCs w:val="28"/>
        </w:rPr>
        <w:t>Экономика и предпринимательство</w:t>
      </w:r>
      <w:r>
        <w:rPr>
          <w:sz w:val="28"/>
          <w:szCs w:val="28"/>
        </w:rPr>
        <w:t>».</w:t>
      </w:r>
    </w:p>
    <w:p w14:paraId="181343DF" w14:textId="77777777" w:rsidR="00CA31C9" w:rsidRPr="00C7251C" w:rsidRDefault="00CA31C9" w:rsidP="00294A69">
      <w:pPr>
        <w:pStyle w:val="1"/>
        <w:jc w:val="both"/>
        <w:rPr>
          <w:rFonts w:ascii="Times New Roman" w:hAnsi="Times New Roman" w:cs="Times New Roman"/>
          <w:b/>
          <w:color w:val="auto"/>
          <w:sz w:val="28"/>
          <w:szCs w:val="28"/>
        </w:rPr>
      </w:pPr>
      <w:r w:rsidRPr="00C7251C">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23"/>
      <w:r w:rsidRPr="00C7251C">
        <w:rPr>
          <w:rFonts w:ascii="Times New Roman" w:hAnsi="Times New Roman" w:cs="Times New Roman"/>
          <w:b/>
          <w:color w:val="auto"/>
          <w:sz w:val="28"/>
          <w:szCs w:val="28"/>
        </w:rPr>
        <w:t xml:space="preserve"> </w:t>
      </w:r>
    </w:p>
    <w:p w14:paraId="49613BF1" w14:textId="77777777" w:rsidR="00841607" w:rsidRPr="00BC361A" w:rsidRDefault="00841607" w:rsidP="00841607">
      <w:pPr>
        <w:spacing w:line="360" w:lineRule="auto"/>
        <w:jc w:val="both"/>
        <w:rPr>
          <w:sz w:val="28"/>
          <w:szCs w:val="28"/>
        </w:rPr>
      </w:pPr>
      <w:r w:rsidRPr="00BC361A">
        <w:rPr>
          <w:sz w:val="28"/>
          <w:szCs w:val="28"/>
        </w:rPr>
        <w:t>Интернет сайт Федеральной службы государственной статистики Российской Федерации.  http://www.gks.ru</w:t>
      </w:r>
    </w:p>
    <w:p w14:paraId="3245791F" w14:textId="77777777" w:rsidR="00841607" w:rsidRPr="00BC361A" w:rsidRDefault="00841607" w:rsidP="00841607">
      <w:pPr>
        <w:spacing w:line="360" w:lineRule="auto"/>
        <w:jc w:val="both"/>
        <w:rPr>
          <w:sz w:val="28"/>
          <w:szCs w:val="28"/>
        </w:rPr>
      </w:pPr>
      <w:r w:rsidRPr="00BC361A">
        <w:rPr>
          <w:sz w:val="28"/>
          <w:szCs w:val="28"/>
        </w:rPr>
        <w:t xml:space="preserve">Интернет сайт Аналитического центра при Правительстве Российской Федерации.  http://www. </w:t>
      </w:r>
      <w:r w:rsidRPr="00BC361A">
        <w:rPr>
          <w:sz w:val="28"/>
          <w:szCs w:val="28"/>
          <w:lang w:val="en-US"/>
        </w:rPr>
        <w:t>a</w:t>
      </w:r>
      <w:r w:rsidRPr="00BC361A">
        <w:rPr>
          <w:sz w:val="28"/>
          <w:szCs w:val="28"/>
        </w:rPr>
        <w:t>c.</w:t>
      </w:r>
      <w:proofErr w:type="spellStart"/>
      <w:r w:rsidRPr="00BC361A">
        <w:rPr>
          <w:sz w:val="28"/>
          <w:szCs w:val="28"/>
          <w:lang w:val="en-US"/>
        </w:rPr>
        <w:t>gov</w:t>
      </w:r>
      <w:proofErr w:type="spellEnd"/>
      <w:r w:rsidRPr="00BC361A">
        <w:rPr>
          <w:sz w:val="28"/>
          <w:szCs w:val="28"/>
        </w:rPr>
        <w:t>.</w:t>
      </w:r>
      <w:proofErr w:type="spellStart"/>
      <w:r w:rsidRPr="00BC361A">
        <w:rPr>
          <w:sz w:val="28"/>
          <w:szCs w:val="28"/>
          <w:lang w:val="en-US"/>
        </w:rPr>
        <w:t>ru</w:t>
      </w:r>
      <w:proofErr w:type="spellEnd"/>
    </w:p>
    <w:p w14:paraId="2E447BAB" w14:textId="77777777" w:rsidR="00841607" w:rsidRPr="00BC361A" w:rsidRDefault="00841607" w:rsidP="00841607">
      <w:pPr>
        <w:spacing w:line="360" w:lineRule="auto"/>
        <w:jc w:val="both"/>
        <w:rPr>
          <w:sz w:val="28"/>
          <w:szCs w:val="28"/>
        </w:rPr>
      </w:pPr>
      <w:r w:rsidRPr="00BC361A">
        <w:rPr>
          <w:sz w:val="28"/>
          <w:szCs w:val="28"/>
        </w:rPr>
        <w:t>Интернет сайт Независимого института Социальной политики http://atlas.socpol.ru</w:t>
      </w:r>
    </w:p>
    <w:p w14:paraId="14492E0F" w14:textId="77777777" w:rsidR="00841607" w:rsidRPr="00BC361A" w:rsidRDefault="00841607" w:rsidP="00841607">
      <w:pPr>
        <w:spacing w:line="360" w:lineRule="auto"/>
        <w:jc w:val="both"/>
        <w:rPr>
          <w:sz w:val="28"/>
          <w:szCs w:val="28"/>
        </w:rPr>
      </w:pPr>
      <w:r w:rsidRPr="00BC361A">
        <w:rPr>
          <w:sz w:val="28"/>
          <w:szCs w:val="28"/>
        </w:rPr>
        <w:t>Интернет сайт Союза российских городов.  http://www.</w:t>
      </w:r>
      <w:r w:rsidRPr="00BC361A">
        <w:rPr>
          <w:sz w:val="28"/>
          <w:szCs w:val="28"/>
          <w:lang w:val="en-US"/>
        </w:rPr>
        <w:t>u</w:t>
      </w:r>
      <w:r w:rsidRPr="00BC361A">
        <w:rPr>
          <w:sz w:val="28"/>
          <w:szCs w:val="28"/>
        </w:rPr>
        <w:t>r</w:t>
      </w:r>
      <w:r w:rsidRPr="00BC361A">
        <w:rPr>
          <w:sz w:val="28"/>
          <w:szCs w:val="28"/>
          <w:lang w:val="en-US"/>
        </w:rPr>
        <w:t>c</w:t>
      </w:r>
      <w:r w:rsidRPr="00BC361A">
        <w:rPr>
          <w:sz w:val="28"/>
          <w:szCs w:val="28"/>
        </w:rPr>
        <w:t>.r</w:t>
      </w:r>
      <w:r w:rsidRPr="00BC361A">
        <w:rPr>
          <w:sz w:val="28"/>
          <w:szCs w:val="28"/>
          <w:lang w:val="en-US"/>
        </w:rPr>
        <w:t>u</w:t>
      </w:r>
    </w:p>
    <w:p w14:paraId="5678AE3E" w14:textId="77777777" w:rsidR="00841607" w:rsidRPr="003B3CD9" w:rsidRDefault="00841607" w:rsidP="00841607">
      <w:pPr>
        <w:pStyle w:val="a7"/>
        <w:spacing w:line="360" w:lineRule="auto"/>
        <w:ind w:left="0"/>
        <w:jc w:val="both"/>
        <w:rPr>
          <w:sz w:val="28"/>
          <w:szCs w:val="28"/>
          <w:lang w:val="ru"/>
        </w:rPr>
      </w:pPr>
      <w:r w:rsidRPr="003B3CD9">
        <w:rPr>
          <w:sz w:val="28"/>
          <w:szCs w:val="28"/>
          <w:lang w:val="ru"/>
        </w:rPr>
        <w:t xml:space="preserve">Интернет сайт Международная Ассамблея столиц и крупных городов (МАГ) </w:t>
      </w:r>
      <w:r w:rsidRPr="003B3CD9">
        <w:rPr>
          <w:sz w:val="28"/>
          <w:szCs w:val="28"/>
          <w:lang w:val="en-US"/>
        </w:rPr>
        <w:t>http</w:t>
      </w:r>
      <w:r w:rsidRPr="003B3CD9">
        <w:rPr>
          <w:sz w:val="28"/>
          <w:szCs w:val="28"/>
        </w:rPr>
        <w:t>://</w:t>
      </w:r>
      <w:r w:rsidRPr="003B3CD9">
        <w:rPr>
          <w:sz w:val="28"/>
          <w:szCs w:val="28"/>
          <w:lang w:val="en-US"/>
        </w:rPr>
        <w:t>www</w:t>
      </w:r>
      <w:r w:rsidRPr="003B3CD9">
        <w:rPr>
          <w:sz w:val="28"/>
          <w:szCs w:val="28"/>
        </w:rPr>
        <w:t>.</w:t>
      </w:r>
      <w:r w:rsidRPr="003B3CD9">
        <w:rPr>
          <w:sz w:val="28"/>
          <w:szCs w:val="28"/>
          <w:lang w:val="en-US"/>
        </w:rPr>
        <w:t>e</w:t>
      </w:r>
      <w:r w:rsidRPr="003B3CD9">
        <w:rPr>
          <w:sz w:val="28"/>
          <w:szCs w:val="28"/>
        </w:rPr>
        <w:t xml:space="preserve">- </w:t>
      </w:r>
      <w:proofErr w:type="spellStart"/>
      <w:r w:rsidRPr="003B3CD9">
        <w:rPr>
          <w:sz w:val="28"/>
          <w:szCs w:val="28"/>
          <w:lang w:val="en-US"/>
        </w:rPr>
        <w:t>gorod</w:t>
      </w:r>
      <w:proofErr w:type="spellEnd"/>
      <w:r w:rsidRPr="003B3CD9">
        <w:rPr>
          <w:sz w:val="28"/>
          <w:szCs w:val="28"/>
        </w:rPr>
        <w:t>.</w:t>
      </w:r>
      <w:proofErr w:type="spellStart"/>
      <w:r w:rsidRPr="003B3CD9">
        <w:rPr>
          <w:sz w:val="28"/>
          <w:szCs w:val="28"/>
          <w:lang w:val="en-US"/>
        </w:rPr>
        <w:t>ru</w:t>
      </w:r>
      <w:proofErr w:type="spellEnd"/>
    </w:p>
    <w:p w14:paraId="6EC17496" w14:textId="77777777" w:rsidR="00841607" w:rsidRPr="00CE729D" w:rsidRDefault="00841607" w:rsidP="00841607">
      <w:pPr>
        <w:spacing w:line="360" w:lineRule="auto"/>
        <w:jc w:val="both"/>
        <w:rPr>
          <w:rStyle w:val="af2"/>
          <w:color w:val="auto"/>
          <w:sz w:val="28"/>
          <w:szCs w:val="28"/>
          <w:u w:val="none"/>
          <w:lang w:val="ru"/>
        </w:rPr>
      </w:pPr>
      <w:r w:rsidRPr="003B3CD9">
        <w:rPr>
          <w:sz w:val="28"/>
          <w:szCs w:val="28"/>
          <w:lang w:val="ru"/>
        </w:rPr>
        <w:t xml:space="preserve">Государственная автоматизированная информационная система («Управление»). - </w:t>
      </w:r>
      <w:r w:rsidRPr="003B3CD9">
        <w:rPr>
          <w:sz w:val="28"/>
          <w:szCs w:val="28"/>
          <w:lang w:val="en-US"/>
        </w:rPr>
        <w:t>URL</w:t>
      </w:r>
      <w:r w:rsidRPr="003B3CD9">
        <w:rPr>
          <w:sz w:val="28"/>
          <w:szCs w:val="28"/>
        </w:rPr>
        <w:t xml:space="preserve">: </w:t>
      </w:r>
      <w:hyperlink r:id="rId12" w:history="1">
        <w:r w:rsidRPr="003B3CD9">
          <w:rPr>
            <w:rStyle w:val="af2"/>
            <w:sz w:val="28"/>
            <w:szCs w:val="28"/>
            <w:lang w:val="en-US"/>
          </w:rPr>
          <w:t>http</w:t>
        </w:r>
        <w:r w:rsidRPr="003B3CD9">
          <w:rPr>
            <w:rStyle w:val="af2"/>
            <w:sz w:val="28"/>
            <w:szCs w:val="28"/>
          </w:rPr>
          <w:t>://</w:t>
        </w:r>
        <w:proofErr w:type="spellStart"/>
        <w:r w:rsidRPr="003B3CD9">
          <w:rPr>
            <w:rStyle w:val="af2"/>
            <w:sz w:val="28"/>
            <w:szCs w:val="28"/>
            <w:lang w:val="en-US"/>
          </w:rPr>
          <w:t>gasu</w:t>
        </w:r>
        <w:proofErr w:type="spellEnd"/>
        <w:r w:rsidRPr="003B3CD9">
          <w:rPr>
            <w:rStyle w:val="af2"/>
            <w:sz w:val="28"/>
            <w:szCs w:val="28"/>
          </w:rPr>
          <w:t>.</w:t>
        </w:r>
        <w:proofErr w:type="spellStart"/>
        <w:r w:rsidRPr="003B3CD9">
          <w:rPr>
            <w:rStyle w:val="af2"/>
            <w:sz w:val="28"/>
            <w:szCs w:val="28"/>
            <w:lang w:val="en-US"/>
          </w:rPr>
          <w:t>gov</w:t>
        </w:r>
        <w:proofErr w:type="spellEnd"/>
        <w:r w:rsidRPr="003B3CD9">
          <w:rPr>
            <w:rStyle w:val="af2"/>
            <w:sz w:val="28"/>
            <w:szCs w:val="28"/>
          </w:rPr>
          <w:t>.</w:t>
        </w:r>
        <w:proofErr w:type="spellStart"/>
        <w:r w:rsidRPr="003B3CD9">
          <w:rPr>
            <w:rStyle w:val="af2"/>
            <w:sz w:val="28"/>
            <w:szCs w:val="28"/>
            <w:lang w:val="en-US"/>
          </w:rPr>
          <w:t>ru</w:t>
        </w:r>
        <w:proofErr w:type="spellEnd"/>
      </w:hyperlink>
    </w:p>
    <w:p w14:paraId="0EA28632" w14:textId="77777777" w:rsidR="00841607" w:rsidRPr="00B27A7E" w:rsidRDefault="00841607" w:rsidP="00841607">
      <w:pPr>
        <w:pStyle w:val="a7"/>
        <w:spacing w:line="360" w:lineRule="auto"/>
        <w:ind w:left="0"/>
        <w:jc w:val="both"/>
        <w:rPr>
          <w:sz w:val="28"/>
          <w:szCs w:val="28"/>
        </w:rPr>
      </w:pPr>
      <w:r w:rsidRPr="00CE729D">
        <w:rPr>
          <w:sz w:val="28"/>
          <w:szCs w:val="28"/>
        </w:rPr>
        <w:lastRenderedPageBreak/>
        <w:t xml:space="preserve">Интернет сайт Министерства экономического развития Российской Федерации. http://www.economy.gov.ru </w:t>
      </w:r>
    </w:p>
    <w:p w14:paraId="0C02EEA1" w14:textId="77777777" w:rsidR="00841607" w:rsidRPr="003B3CD9" w:rsidRDefault="00841607" w:rsidP="00841607">
      <w:pPr>
        <w:spacing w:line="360" w:lineRule="auto"/>
        <w:jc w:val="both"/>
        <w:rPr>
          <w:sz w:val="28"/>
          <w:szCs w:val="28"/>
          <w:lang w:val="ru"/>
        </w:rPr>
      </w:pPr>
      <w:r w:rsidRPr="003B3CD9">
        <w:rPr>
          <w:sz w:val="28"/>
          <w:szCs w:val="28"/>
          <w:u w:val="single"/>
          <w:lang w:val="ru"/>
        </w:rPr>
        <w:t>Электронные ресурсы БИК</w:t>
      </w:r>
    </w:p>
    <w:p w14:paraId="67894E62"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Электронная библиотека Финансового университета (ЭБ) </w:t>
      </w:r>
      <w:hyperlink r:id="rId13" w:history="1">
        <w:r w:rsidRPr="003B3CD9">
          <w:rPr>
            <w:rStyle w:val="af2"/>
            <w:sz w:val="28"/>
            <w:szCs w:val="28"/>
            <w:lang w:val="en-US"/>
          </w:rPr>
          <w:t>http</w:t>
        </w:r>
        <w:r w:rsidRPr="003B3CD9">
          <w:rPr>
            <w:rStyle w:val="af2"/>
            <w:sz w:val="28"/>
            <w:szCs w:val="28"/>
          </w:rPr>
          <w:t>://</w:t>
        </w:r>
        <w:r w:rsidRPr="003B3CD9">
          <w:rPr>
            <w:rStyle w:val="af2"/>
            <w:sz w:val="28"/>
            <w:szCs w:val="28"/>
            <w:lang w:val="en-US"/>
          </w:rPr>
          <w:t>elib</w:t>
        </w:r>
        <w:r w:rsidRPr="003B3CD9">
          <w:rPr>
            <w:rStyle w:val="af2"/>
            <w:sz w:val="28"/>
            <w:szCs w:val="28"/>
          </w:rPr>
          <w:t>.</w:t>
        </w:r>
        <w:r w:rsidRPr="003B3CD9">
          <w:rPr>
            <w:rStyle w:val="af2"/>
            <w:sz w:val="28"/>
            <w:szCs w:val="28"/>
            <w:lang w:val="en-US"/>
          </w:rPr>
          <w:t>fa</w:t>
        </w:r>
        <w:r w:rsidRPr="003B3CD9">
          <w:rPr>
            <w:rStyle w:val="af2"/>
            <w:sz w:val="28"/>
            <w:szCs w:val="28"/>
          </w:rPr>
          <w:t>.</w:t>
        </w:r>
        <w:r w:rsidRPr="003B3CD9">
          <w:rPr>
            <w:rStyle w:val="af2"/>
            <w:sz w:val="28"/>
            <w:szCs w:val="28"/>
            <w:lang w:val="en-US"/>
          </w:rPr>
          <w:t>ru</w:t>
        </w:r>
        <w:r w:rsidRPr="003B3CD9">
          <w:rPr>
            <w:rStyle w:val="af2"/>
            <w:sz w:val="28"/>
            <w:szCs w:val="28"/>
          </w:rPr>
          <w:t>/</w:t>
        </w:r>
      </w:hyperlink>
      <w:r w:rsidRPr="003B3CD9">
        <w:rPr>
          <w:sz w:val="28"/>
          <w:szCs w:val="28"/>
        </w:rPr>
        <w:t xml:space="preserve"> </w:t>
      </w:r>
      <w:r w:rsidRPr="003B3CD9">
        <w:rPr>
          <w:sz w:val="28"/>
          <w:szCs w:val="28"/>
          <w:lang w:val="ru"/>
        </w:rPr>
        <w:t xml:space="preserve">Электронно-библиотечная система </w:t>
      </w:r>
      <w:r w:rsidRPr="003B3CD9">
        <w:rPr>
          <w:sz w:val="28"/>
          <w:szCs w:val="28"/>
          <w:lang w:val="en-US"/>
        </w:rPr>
        <w:t>BOOK</w:t>
      </w:r>
      <w:r w:rsidRPr="003B3CD9">
        <w:rPr>
          <w:sz w:val="28"/>
          <w:szCs w:val="28"/>
        </w:rPr>
        <w:t>.</w:t>
      </w:r>
      <w:r w:rsidRPr="003B3CD9">
        <w:rPr>
          <w:sz w:val="28"/>
          <w:szCs w:val="28"/>
          <w:lang w:val="en-US"/>
        </w:rPr>
        <w:t>RU</w:t>
      </w:r>
      <w:r w:rsidRPr="003B3CD9">
        <w:rPr>
          <w:sz w:val="28"/>
          <w:szCs w:val="28"/>
        </w:rPr>
        <w:t xml:space="preserve"> </w:t>
      </w:r>
      <w:hyperlink r:id="rId14" w:history="1">
        <w:r w:rsidRPr="003B3CD9">
          <w:rPr>
            <w:rStyle w:val="af2"/>
            <w:sz w:val="28"/>
            <w:szCs w:val="28"/>
            <w:lang w:val="en-US"/>
          </w:rPr>
          <w:t>http</w:t>
        </w:r>
        <w:r w:rsidRPr="003B3CD9">
          <w:rPr>
            <w:rStyle w:val="af2"/>
            <w:sz w:val="28"/>
            <w:szCs w:val="28"/>
          </w:rPr>
          <w:t>://</w:t>
        </w:r>
        <w:r w:rsidRPr="003B3CD9">
          <w:rPr>
            <w:rStyle w:val="af2"/>
            <w:sz w:val="28"/>
            <w:szCs w:val="28"/>
            <w:lang w:val="en-US"/>
          </w:rPr>
          <w:t>www</w:t>
        </w:r>
        <w:r w:rsidRPr="003B3CD9">
          <w:rPr>
            <w:rStyle w:val="af2"/>
            <w:sz w:val="28"/>
            <w:szCs w:val="28"/>
          </w:rPr>
          <w:t>.</w:t>
        </w:r>
        <w:r w:rsidRPr="003B3CD9">
          <w:rPr>
            <w:rStyle w:val="af2"/>
            <w:sz w:val="28"/>
            <w:szCs w:val="28"/>
            <w:lang w:val="en-US"/>
          </w:rPr>
          <w:t>book</w:t>
        </w:r>
        <w:r w:rsidRPr="003B3CD9">
          <w:rPr>
            <w:rStyle w:val="af2"/>
            <w:sz w:val="28"/>
            <w:szCs w:val="28"/>
          </w:rPr>
          <w:t>.</w:t>
        </w:r>
        <w:proofErr w:type="spellStart"/>
        <w:r w:rsidRPr="003B3CD9">
          <w:rPr>
            <w:rStyle w:val="af2"/>
            <w:sz w:val="28"/>
            <w:szCs w:val="28"/>
            <w:lang w:val="en-US"/>
          </w:rPr>
          <w:t>ru</w:t>
        </w:r>
        <w:proofErr w:type="spellEnd"/>
      </w:hyperlink>
    </w:p>
    <w:p w14:paraId="1990F2C6"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Электронно-библиотечная система «Университетская библиотека ОНЛАЙН» </w:t>
      </w:r>
      <w:hyperlink r:id="rId15" w:history="1">
        <w:r w:rsidRPr="003B3CD9">
          <w:rPr>
            <w:rStyle w:val="af2"/>
            <w:sz w:val="28"/>
            <w:szCs w:val="28"/>
            <w:lang w:val="en-US"/>
          </w:rPr>
          <w:t>http</w:t>
        </w:r>
        <w:r w:rsidRPr="003B3CD9">
          <w:rPr>
            <w:rStyle w:val="af2"/>
            <w:sz w:val="28"/>
            <w:szCs w:val="28"/>
          </w:rPr>
          <w:t>://</w:t>
        </w:r>
        <w:proofErr w:type="spellStart"/>
        <w:r w:rsidRPr="003B3CD9">
          <w:rPr>
            <w:rStyle w:val="af2"/>
            <w:sz w:val="28"/>
            <w:szCs w:val="28"/>
            <w:lang w:val="en-US"/>
          </w:rPr>
          <w:t>biblioclub</w:t>
        </w:r>
        <w:proofErr w:type="spellEnd"/>
        <w:r w:rsidRPr="003B3CD9">
          <w:rPr>
            <w:rStyle w:val="af2"/>
            <w:sz w:val="28"/>
            <w:szCs w:val="28"/>
          </w:rPr>
          <w:t>.</w:t>
        </w:r>
        <w:proofErr w:type="spellStart"/>
        <w:r w:rsidRPr="003B3CD9">
          <w:rPr>
            <w:rStyle w:val="af2"/>
            <w:sz w:val="28"/>
            <w:szCs w:val="28"/>
            <w:lang w:val="en-US"/>
          </w:rPr>
          <w:t>ru</w:t>
        </w:r>
        <w:proofErr w:type="spellEnd"/>
        <w:r w:rsidRPr="003B3CD9">
          <w:rPr>
            <w:rStyle w:val="af2"/>
            <w:sz w:val="28"/>
            <w:szCs w:val="28"/>
          </w:rPr>
          <w:t>/</w:t>
        </w:r>
      </w:hyperlink>
    </w:p>
    <w:p w14:paraId="68BE625B"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Электронно-библиотечная система </w:t>
      </w:r>
      <w:proofErr w:type="spellStart"/>
      <w:r w:rsidRPr="003B3CD9">
        <w:rPr>
          <w:sz w:val="28"/>
          <w:szCs w:val="28"/>
          <w:lang w:val="en-US"/>
        </w:rPr>
        <w:t>Znanium</w:t>
      </w:r>
      <w:proofErr w:type="spellEnd"/>
      <w:r w:rsidRPr="003B3CD9">
        <w:rPr>
          <w:sz w:val="28"/>
          <w:szCs w:val="28"/>
        </w:rPr>
        <w:t xml:space="preserve"> </w:t>
      </w:r>
      <w:hyperlink r:id="rId16" w:history="1">
        <w:r w:rsidRPr="003B3CD9">
          <w:rPr>
            <w:rStyle w:val="af2"/>
            <w:sz w:val="28"/>
            <w:szCs w:val="28"/>
            <w:lang w:val="en-US"/>
          </w:rPr>
          <w:t>http</w:t>
        </w:r>
        <w:r w:rsidRPr="003B3CD9">
          <w:rPr>
            <w:rStyle w:val="af2"/>
            <w:sz w:val="28"/>
            <w:szCs w:val="28"/>
          </w:rPr>
          <w:t>://</w:t>
        </w:r>
        <w:r w:rsidRPr="003B3CD9">
          <w:rPr>
            <w:rStyle w:val="af2"/>
            <w:sz w:val="28"/>
            <w:szCs w:val="28"/>
            <w:lang w:val="en-US"/>
          </w:rPr>
          <w:t>www</w:t>
        </w:r>
        <w:r w:rsidRPr="003B3CD9">
          <w:rPr>
            <w:rStyle w:val="af2"/>
            <w:sz w:val="28"/>
            <w:szCs w:val="28"/>
          </w:rPr>
          <w:t>.</w:t>
        </w:r>
        <w:proofErr w:type="spellStart"/>
        <w:r w:rsidRPr="003B3CD9">
          <w:rPr>
            <w:rStyle w:val="af2"/>
            <w:sz w:val="28"/>
            <w:szCs w:val="28"/>
            <w:lang w:val="en-US"/>
          </w:rPr>
          <w:t>znanium</w:t>
        </w:r>
        <w:proofErr w:type="spellEnd"/>
        <w:r w:rsidRPr="003B3CD9">
          <w:rPr>
            <w:rStyle w:val="af2"/>
            <w:sz w:val="28"/>
            <w:szCs w:val="28"/>
          </w:rPr>
          <w:t>.</w:t>
        </w:r>
        <w:r w:rsidRPr="003B3CD9">
          <w:rPr>
            <w:rStyle w:val="af2"/>
            <w:sz w:val="28"/>
            <w:szCs w:val="28"/>
            <w:lang w:val="en-US"/>
          </w:rPr>
          <w:t>com</w:t>
        </w:r>
      </w:hyperlink>
    </w:p>
    <w:p w14:paraId="6AD02163"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Электронно-библиотечная система издательства «ЮРАЙТ» </w:t>
      </w:r>
      <w:hyperlink r:id="rId17" w:history="1">
        <w:r w:rsidRPr="003B3CD9">
          <w:rPr>
            <w:rStyle w:val="af2"/>
            <w:sz w:val="28"/>
            <w:szCs w:val="28"/>
            <w:lang w:val="en-US"/>
          </w:rPr>
          <w:t>https</w:t>
        </w:r>
        <w:r w:rsidRPr="003B3CD9">
          <w:rPr>
            <w:rStyle w:val="af2"/>
            <w:sz w:val="28"/>
            <w:szCs w:val="28"/>
          </w:rPr>
          <w:t>://</w:t>
        </w:r>
        <w:r w:rsidRPr="003B3CD9">
          <w:rPr>
            <w:rStyle w:val="af2"/>
            <w:sz w:val="28"/>
            <w:szCs w:val="28"/>
            <w:lang w:val="en-US"/>
          </w:rPr>
          <w:t>www</w:t>
        </w:r>
        <w:r w:rsidRPr="003B3CD9">
          <w:rPr>
            <w:rStyle w:val="af2"/>
            <w:sz w:val="28"/>
            <w:szCs w:val="28"/>
          </w:rPr>
          <w:t>.</w:t>
        </w:r>
        <w:proofErr w:type="spellStart"/>
        <w:r w:rsidRPr="003B3CD9">
          <w:rPr>
            <w:rStyle w:val="af2"/>
            <w:sz w:val="28"/>
            <w:szCs w:val="28"/>
            <w:lang w:val="en-US"/>
          </w:rPr>
          <w:t>biblio</w:t>
        </w:r>
        <w:proofErr w:type="spellEnd"/>
        <w:r w:rsidRPr="003B3CD9">
          <w:rPr>
            <w:rStyle w:val="af2"/>
            <w:sz w:val="28"/>
            <w:szCs w:val="28"/>
          </w:rPr>
          <w:t>-</w:t>
        </w:r>
        <w:r w:rsidRPr="003B3CD9">
          <w:rPr>
            <w:rStyle w:val="af2"/>
            <w:sz w:val="28"/>
            <w:szCs w:val="28"/>
            <w:lang w:val="en-US"/>
          </w:rPr>
          <w:t>online</w:t>
        </w:r>
        <w:r w:rsidRPr="003B3CD9">
          <w:rPr>
            <w:rStyle w:val="af2"/>
            <w:sz w:val="28"/>
            <w:szCs w:val="28"/>
          </w:rPr>
          <w:t>.</w:t>
        </w:r>
        <w:proofErr w:type="spellStart"/>
        <w:r w:rsidRPr="003B3CD9">
          <w:rPr>
            <w:rStyle w:val="af2"/>
            <w:sz w:val="28"/>
            <w:szCs w:val="28"/>
            <w:lang w:val="en-US"/>
          </w:rPr>
          <w:t>ru</w:t>
        </w:r>
        <w:proofErr w:type="spellEnd"/>
        <w:r w:rsidRPr="003B3CD9">
          <w:rPr>
            <w:rStyle w:val="af2"/>
            <w:sz w:val="28"/>
            <w:szCs w:val="28"/>
          </w:rPr>
          <w:t>/</w:t>
        </w:r>
      </w:hyperlink>
    </w:p>
    <w:p w14:paraId="4D9DB51F" w14:textId="77777777" w:rsidR="00841607" w:rsidRPr="003B3CD9" w:rsidRDefault="00841607" w:rsidP="00841607">
      <w:pPr>
        <w:spacing w:line="360" w:lineRule="auto"/>
        <w:jc w:val="both"/>
        <w:rPr>
          <w:sz w:val="28"/>
          <w:szCs w:val="28"/>
          <w:lang w:val="ru"/>
        </w:rPr>
      </w:pPr>
      <w:r w:rsidRPr="003B3CD9">
        <w:rPr>
          <w:sz w:val="28"/>
          <w:szCs w:val="28"/>
          <w:lang w:val="ru"/>
        </w:rPr>
        <w:t xml:space="preserve">Деловая онлайн-библиотека </w:t>
      </w:r>
      <w:proofErr w:type="spellStart"/>
      <w:r w:rsidRPr="003B3CD9">
        <w:rPr>
          <w:sz w:val="28"/>
          <w:szCs w:val="28"/>
          <w:lang w:val="en-US"/>
        </w:rPr>
        <w:t>Alpina</w:t>
      </w:r>
      <w:proofErr w:type="spellEnd"/>
      <w:r w:rsidRPr="003B3CD9">
        <w:rPr>
          <w:sz w:val="28"/>
          <w:szCs w:val="28"/>
          <w:lang w:val="ru"/>
        </w:rPr>
        <w:t xml:space="preserve"> </w:t>
      </w:r>
      <w:r w:rsidRPr="003B3CD9">
        <w:rPr>
          <w:sz w:val="28"/>
          <w:szCs w:val="28"/>
          <w:lang w:val="en-US"/>
        </w:rPr>
        <w:t>Digital</w:t>
      </w:r>
      <w:r w:rsidRPr="003B3CD9">
        <w:rPr>
          <w:sz w:val="28"/>
          <w:szCs w:val="28"/>
          <w:lang w:val="ru"/>
        </w:rPr>
        <w:t xml:space="preserve"> </w:t>
      </w:r>
      <w:hyperlink r:id="rId18" w:history="1">
        <w:r w:rsidRPr="003B3CD9">
          <w:rPr>
            <w:rStyle w:val="af2"/>
            <w:sz w:val="28"/>
            <w:szCs w:val="28"/>
            <w:lang w:val="en-US"/>
          </w:rPr>
          <w:t>http</w:t>
        </w:r>
        <w:r w:rsidRPr="003B3CD9">
          <w:rPr>
            <w:rStyle w:val="af2"/>
            <w:sz w:val="28"/>
            <w:szCs w:val="28"/>
            <w:lang w:val="ru"/>
          </w:rPr>
          <w:t>://</w:t>
        </w:r>
        <w:r w:rsidRPr="003B3CD9">
          <w:rPr>
            <w:rStyle w:val="af2"/>
            <w:sz w:val="28"/>
            <w:szCs w:val="28"/>
            <w:lang w:val="en-US"/>
          </w:rPr>
          <w:t>lib</w:t>
        </w:r>
        <w:r w:rsidRPr="003B3CD9">
          <w:rPr>
            <w:rStyle w:val="af2"/>
            <w:sz w:val="28"/>
            <w:szCs w:val="28"/>
            <w:lang w:val="ru"/>
          </w:rPr>
          <w:t>.</w:t>
        </w:r>
        <w:proofErr w:type="spellStart"/>
        <w:r w:rsidRPr="003B3CD9">
          <w:rPr>
            <w:rStyle w:val="af2"/>
            <w:sz w:val="28"/>
            <w:szCs w:val="28"/>
            <w:lang w:val="en-US"/>
          </w:rPr>
          <w:t>alpinadigital</w:t>
        </w:r>
        <w:proofErr w:type="spellEnd"/>
        <w:r w:rsidRPr="003B3CD9">
          <w:rPr>
            <w:rStyle w:val="af2"/>
            <w:sz w:val="28"/>
            <w:szCs w:val="28"/>
            <w:lang w:val="ru"/>
          </w:rPr>
          <w:t>.</w:t>
        </w:r>
        <w:proofErr w:type="spellStart"/>
        <w:r w:rsidRPr="003B3CD9">
          <w:rPr>
            <w:rStyle w:val="af2"/>
            <w:sz w:val="28"/>
            <w:szCs w:val="28"/>
            <w:lang w:val="en-US"/>
          </w:rPr>
          <w:t>ru</w:t>
        </w:r>
        <w:proofErr w:type="spellEnd"/>
        <w:r w:rsidRPr="003B3CD9">
          <w:rPr>
            <w:rStyle w:val="af2"/>
            <w:sz w:val="28"/>
            <w:szCs w:val="28"/>
            <w:lang w:val="ru"/>
          </w:rPr>
          <w:t>/</w:t>
        </w:r>
      </w:hyperlink>
    </w:p>
    <w:p w14:paraId="363A3E4E" w14:textId="77777777" w:rsidR="00841607" w:rsidRPr="003B3CD9" w:rsidRDefault="00841607" w:rsidP="00841607">
      <w:pPr>
        <w:spacing w:line="360" w:lineRule="auto"/>
        <w:jc w:val="both"/>
        <w:rPr>
          <w:sz w:val="28"/>
          <w:szCs w:val="28"/>
          <w:lang w:val="ru"/>
        </w:rPr>
      </w:pPr>
      <w:r w:rsidRPr="003B3CD9">
        <w:rPr>
          <w:sz w:val="28"/>
          <w:szCs w:val="28"/>
          <w:lang w:val="ru"/>
        </w:rPr>
        <w:t xml:space="preserve">Научная электронная библиотека </w:t>
      </w:r>
      <w:proofErr w:type="spellStart"/>
      <w:r w:rsidRPr="003B3CD9">
        <w:rPr>
          <w:sz w:val="28"/>
          <w:szCs w:val="28"/>
          <w:lang w:val="en-US"/>
        </w:rPr>
        <w:t>eLibrary</w:t>
      </w:r>
      <w:proofErr w:type="spellEnd"/>
      <w:r w:rsidRPr="003B3CD9">
        <w:rPr>
          <w:sz w:val="28"/>
          <w:szCs w:val="28"/>
        </w:rPr>
        <w:t>.</w:t>
      </w:r>
      <w:proofErr w:type="spellStart"/>
      <w:r w:rsidRPr="003B3CD9">
        <w:rPr>
          <w:sz w:val="28"/>
          <w:szCs w:val="28"/>
          <w:lang w:val="en-US"/>
        </w:rPr>
        <w:t>ru</w:t>
      </w:r>
      <w:proofErr w:type="spellEnd"/>
      <w:r w:rsidRPr="003B3CD9">
        <w:rPr>
          <w:sz w:val="28"/>
          <w:szCs w:val="28"/>
        </w:rPr>
        <w:t xml:space="preserve"> </w:t>
      </w:r>
      <w:hyperlink r:id="rId19" w:history="1">
        <w:r w:rsidRPr="003B3CD9">
          <w:rPr>
            <w:rStyle w:val="af2"/>
            <w:sz w:val="28"/>
            <w:szCs w:val="28"/>
            <w:lang w:val="en-US"/>
          </w:rPr>
          <w:t>http</w:t>
        </w:r>
        <w:r w:rsidRPr="003B3CD9">
          <w:rPr>
            <w:rStyle w:val="af2"/>
            <w:sz w:val="28"/>
            <w:szCs w:val="28"/>
          </w:rPr>
          <w:t>://</w:t>
        </w:r>
        <w:proofErr w:type="spellStart"/>
        <w:r w:rsidRPr="003B3CD9">
          <w:rPr>
            <w:rStyle w:val="af2"/>
            <w:sz w:val="28"/>
            <w:szCs w:val="28"/>
            <w:lang w:val="en-US"/>
          </w:rPr>
          <w:t>elibrary</w:t>
        </w:r>
        <w:proofErr w:type="spellEnd"/>
        <w:r w:rsidRPr="003B3CD9">
          <w:rPr>
            <w:rStyle w:val="af2"/>
            <w:sz w:val="28"/>
            <w:szCs w:val="28"/>
          </w:rPr>
          <w:t>.</w:t>
        </w:r>
        <w:proofErr w:type="spellStart"/>
        <w:r w:rsidRPr="003B3CD9">
          <w:rPr>
            <w:rStyle w:val="af2"/>
            <w:sz w:val="28"/>
            <w:szCs w:val="28"/>
            <w:lang w:val="en-US"/>
          </w:rPr>
          <w:t>ru</w:t>
        </w:r>
        <w:proofErr w:type="spellEnd"/>
      </w:hyperlink>
    </w:p>
    <w:p w14:paraId="7374FA38"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Электронная библиотека </w:t>
      </w:r>
      <w:hyperlink r:id="rId20" w:history="1">
        <w:r w:rsidRPr="003B3CD9">
          <w:rPr>
            <w:rStyle w:val="af2"/>
            <w:sz w:val="28"/>
            <w:szCs w:val="28"/>
            <w:lang w:val="en-US"/>
          </w:rPr>
          <w:t>http</w:t>
        </w:r>
        <w:r w:rsidRPr="003B3CD9">
          <w:rPr>
            <w:rStyle w:val="af2"/>
            <w:sz w:val="28"/>
            <w:szCs w:val="28"/>
          </w:rPr>
          <w:t>://</w:t>
        </w:r>
        <w:proofErr w:type="spellStart"/>
        <w:r w:rsidRPr="003B3CD9">
          <w:rPr>
            <w:rStyle w:val="af2"/>
            <w:sz w:val="28"/>
            <w:szCs w:val="28"/>
            <w:lang w:val="en-US"/>
          </w:rPr>
          <w:t>grebennikon</w:t>
        </w:r>
        <w:proofErr w:type="spellEnd"/>
        <w:r w:rsidRPr="003B3CD9">
          <w:rPr>
            <w:rStyle w:val="af2"/>
            <w:sz w:val="28"/>
            <w:szCs w:val="28"/>
          </w:rPr>
          <w:t>.</w:t>
        </w:r>
        <w:proofErr w:type="spellStart"/>
        <w:r w:rsidRPr="003B3CD9">
          <w:rPr>
            <w:rStyle w:val="af2"/>
            <w:sz w:val="28"/>
            <w:szCs w:val="28"/>
            <w:lang w:val="en-US"/>
          </w:rPr>
          <w:t>ru</w:t>
        </w:r>
        <w:proofErr w:type="spellEnd"/>
      </w:hyperlink>
    </w:p>
    <w:p w14:paraId="69B025E9" w14:textId="77777777" w:rsidR="00841607" w:rsidRPr="003B3CD9" w:rsidRDefault="00841607" w:rsidP="00841607">
      <w:pPr>
        <w:spacing w:line="360" w:lineRule="auto"/>
        <w:jc w:val="both"/>
        <w:rPr>
          <w:sz w:val="28"/>
          <w:szCs w:val="28"/>
          <w:lang w:val="ru"/>
        </w:rPr>
      </w:pPr>
      <w:r w:rsidRPr="003B3CD9">
        <w:rPr>
          <w:sz w:val="28"/>
          <w:szCs w:val="28"/>
          <w:lang w:val="ru"/>
        </w:rPr>
        <w:t xml:space="preserve">Национальная электронная библиотека </w:t>
      </w:r>
      <w:proofErr w:type="spellStart"/>
      <w:r w:rsidRPr="003B3CD9">
        <w:rPr>
          <w:sz w:val="28"/>
          <w:szCs w:val="28"/>
          <w:lang w:val="ru"/>
        </w:rPr>
        <w:t>Ь</w:t>
      </w:r>
      <w:proofErr w:type="gramStart"/>
      <w:r w:rsidRPr="003B3CD9">
        <w:rPr>
          <w:sz w:val="28"/>
          <w:szCs w:val="28"/>
          <w:lang w:val="ru"/>
        </w:rPr>
        <w:t>|«</w:t>
      </w:r>
      <w:proofErr w:type="gramEnd"/>
      <w:r w:rsidRPr="003B3CD9">
        <w:rPr>
          <w:sz w:val="28"/>
          <w:szCs w:val="28"/>
          <w:lang w:val="ru"/>
        </w:rPr>
        <w:t>р</w:t>
      </w:r>
      <w:proofErr w:type="spellEnd"/>
      <w:r w:rsidRPr="003B3CD9">
        <w:rPr>
          <w:sz w:val="28"/>
          <w:szCs w:val="28"/>
          <w:lang w:val="ru"/>
        </w:rPr>
        <w:t>://</w:t>
      </w:r>
      <w:proofErr w:type="spellStart"/>
      <w:r w:rsidRPr="003B3CD9">
        <w:rPr>
          <w:sz w:val="28"/>
          <w:szCs w:val="28"/>
          <w:lang w:val="ru"/>
        </w:rPr>
        <w:t>нэб.рф</w:t>
      </w:r>
      <w:proofErr w:type="spellEnd"/>
      <w:r w:rsidRPr="003B3CD9">
        <w:rPr>
          <w:sz w:val="28"/>
          <w:szCs w:val="28"/>
          <w:lang w:val="ru"/>
        </w:rPr>
        <w:t>/</w:t>
      </w:r>
    </w:p>
    <w:p w14:paraId="25AB4752"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Электронная библиотека диссертаций Российской государственной библиотеки </w:t>
      </w:r>
      <w:hyperlink r:id="rId21" w:history="1">
        <w:r w:rsidRPr="003B3CD9">
          <w:rPr>
            <w:rStyle w:val="af2"/>
            <w:sz w:val="28"/>
            <w:szCs w:val="28"/>
            <w:lang w:val="en-US"/>
          </w:rPr>
          <w:t>https</w:t>
        </w:r>
        <w:r w:rsidRPr="003B3CD9">
          <w:rPr>
            <w:rStyle w:val="af2"/>
            <w:sz w:val="28"/>
            <w:szCs w:val="28"/>
          </w:rPr>
          <w:t>://</w:t>
        </w:r>
        <w:proofErr w:type="spellStart"/>
        <w:r w:rsidRPr="003B3CD9">
          <w:rPr>
            <w:rStyle w:val="af2"/>
            <w:sz w:val="28"/>
            <w:szCs w:val="28"/>
            <w:lang w:val="en-US"/>
          </w:rPr>
          <w:t>dvs</w:t>
        </w:r>
        <w:proofErr w:type="spellEnd"/>
        <w:r w:rsidRPr="003B3CD9">
          <w:rPr>
            <w:rStyle w:val="af2"/>
            <w:sz w:val="28"/>
            <w:szCs w:val="28"/>
          </w:rPr>
          <w:t>.</w:t>
        </w:r>
        <w:proofErr w:type="spellStart"/>
        <w:r w:rsidRPr="003B3CD9">
          <w:rPr>
            <w:rStyle w:val="af2"/>
            <w:sz w:val="28"/>
            <w:szCs w:val="28"/>
            <w:lang w:val="en-US"/>
          </w:rPr>
          <w:t>rsl</w:t>
        </w:r>
        <w:proofErr w:type="spellEnd"/>
        <w:r w:rsidRPr="003B3CD9">
          <w:rPr>
            <w:rStyle w:val="af2"/>
            <w:sz w:val="28"/>
            <w:szCs w:val="28"/>
          </w:rPr>
          <w:t>.</w:t>
        </w:r>
        <w:proofErr w:type="spellStart"/>
        <w:r w:rsidRPr="003B3CD9">
          <w:rPr>
            <w:rStyle w:val="af2"/>
            <w:sz w:val="28"/>
            <w:szCs w:val="28"/>
            <w:lang w:val="en-US"/>
          </w:rPr>
          <w:t>ru</w:t>
        </w:r>
        <w:proofErr w:type="spellEnd"/>
        <w:r w:rsidRPr="003B3CD9">
          <w:rPr>
            <w:rStyle w:val="af2"/>
            <w:sz w:val="28"/>
            <w:szCs w:val="28"/>
          </w:rPr>
          <w:t>/</w:t>
        </w:r>
      </w:hyperlink>
    </w:p>
    <w:p w14:paraId="36DBC8F1" w14:textId="77777777" w:rsidR="00841607" w:rsidRPr="003B3CD9" w:rsidRDefault="00841607" w:rsidP="00841607">
      <w:pPr>
        <w:spacing w:line="360" w:lineRule="auto"/>
        <w:jc w:val="both"/>
        <w:rPr>
          <w:sz w:val="28"/>
          <w:szCs w:val="28"/>
          <w:lang w:val="ru"/>
        </w:rPr>
      </w:pPr>
      <w:r w:rsidRPr="003B3CD9">
        <w:rPr>
          <w:sz w:val="28"/>
          <w:szCs w:val="28"/>
          <w:lang w:val="ru"/>
        </w:rPr>
        <w:t xml:space="preserve">Финансовая справочная система «Финансовый директор» </w:t>
      </w:r>
      <w:hyperlink r:id="rId22" w:history="1">
        <w:r w:rsidRPr="003B3CD9">
          <w:rPr>
            <w:rStyle w:val="af2"/>
            <w:sz w:val="28"/>
            <w:szCs w:val="28"/>
            <w:lang w:val="en-US"/>
          </w:rPr>
          <w:t>http</w:t>
        </w:r>
        <w:r w:rsidRPr="003B3CD9">
          <w:rPr>
            <w:rStyle w:val="af2"/>
            <w:sz w:val="28"/>
            <w:szCs w:val="28"/>
          </w:rPr>
          <w:t>://</w:t>
        </w:r>
        <w:r w:rsidRPr="003B3CD9">
          <w:rPr>
            <w:rStyle w:val="af2"/>
            <w:sz w:val="28"/>
            <w:szCs w:val="28"/>
            <w:lang w:val="en-US"/>
          </w:rPr>
          <w:t>www</w:t>
        </w:r>
        <w:r w:rsidRPr="003B3CD9">
          <w:rPr>
            <w:rStyle w:val="af2"/>
            <w:sz w:val="28"/>
            <w:szCs w:val="28"/>
          </w:rPr>
          <w:t>.</w:t>
        </w:r>
        <w:proofErr w:type="spellStart"/>
        <w:r w:rsidRPr="003B3CD9">
          <w:rPr>
            <w:rStyle w:val="af2"/>
            <w:sz w:val="28"/>
            <w:szCs w:val="28"/>
            <w:lang w:val="en-US"/>
          </w:rPr>
          <w:t>lfd</w:t>
        </w:r>
        <w:proofErr w:type="spellEnd"/>
        <w:r w:rsidRPr="003B3CD9">
          <w:rPr>
            <w:rStyle w:val="af2"/>
            <w:sz w:val="28"/>
            <w:szCs w:val="28"/>
          </w:rPr>
          <w:t>.</w:t>
        </w:r>
        <w:proofErr w:type="spellStart"/>
        <w:r w:rsidRPr="003B3CD9">
          <w:rPr>
            <w:rStyle w:val="af2"/>
            <w:sz w:val="28"/>
            <w:szCs w:val="28"/>
            <w:lang w:val="en-US"/>
          </w:rPr>
          <w:t>ru</w:t>
        </w:r>
        <w:proofErr w:type="spellEnd"/>
        <w:r w:rsidRPr="003B3CD9">
          <w:rPr>
            <w:rStyle w:val="af2"/>
            <w:sz w:val="28"/>
            <w:szCs w:val="28"/>
          </w:rPr>
          <w:t>/</w:t>
        </w:r>
      </w:hyperlink>
    </w:p>
    <w:p w14:paraId="28B88936"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Электронная коллекция книг издательства </w:t>
      </w:r>
      <w:r w:rsidRPr="003B3CD9">
        <w:rPr>
          <w:sz w:val="28"/>
          <w:szCs w:val="28"/>
          <w:lang w:val="en-US"/>
        </w:rPr>
        <w:t>Springer</w:t>
      </w:r>
      <w:r w:rsidRPr="003B3CD9">
        <w:rPr>
          <w:sz w:val="28"/>
          <w:szCs w:val="28"/>
        </w:rPr>
        <w:t xml:space="preserve">: </w:t>
      </w:r>
      <w:r w:rsidRPr="003B3CD9">
        <w:rPr>
          <w:sz w:val="28"/>
          <w:szCs w:val="28"/>
          <w:lang w:val="en-US"/>
        </w:rPr>
        <w:t>Springer</w:t>
      </w:r>
      <w:r w:rsidRPr="003B3CD9">
        <w:rPr>
          <w:sz w:val="28"/>
          <w:szCs w:val="28"/>
        </w:rPr>
        <w:t xml:space="preserve"> </w:t>
      </w:r>
      <w:r w:rsidRPr="003B3CD9">
        <w:rPr>
          <w:sz w:val="28"/>
          <w:szCs w:val="28"/>
          <w:lang w:val="en-US"/>
        </w:rPr>
        <w:t>eBooks</w:t>
      </w:r>
      <w:r w:rsidRPr="003B3CD9">
        <w:rPr>
          <w:sz w:val="28"/>
          <w:szCs w:val="28"/>
        </w:rPr>
        <w:t xml:space="preserve"> </w:t>
      </w:r>
      <w:hyperlink r:id="rId23" w:history="1">
        <w:r w:rsidRPr="003B3CD9">
          <w:rPr>
            <w:rStyle w:val="af2"/>
            <w:sz w:val="28"/>
            <w:szCs w:val="28"/>
            <w:lang w:val="en-US"/>
          </w:rPr>
          <w:t>http</w:t>
        </w:r>
        <w:r w:rsidRPr="003B3CD9">
          <w:rPr>
            <w:rStyle w:val="af2"/>
            <w:sz w:val="28"/>
            <w:szCs w:val="28"/>
          </w:rPr>
          <w:t>://</w:t>
        </w:r>
        <w:r w:rsidRPr="003B3CD9">
          <w:rPr>
            <w:rStyle w:val="af2"/>
            <w:sz w:val="28"/>
            <w:szCs w:val="28"/>
            <w:lang w:val="en-US"/>
          </w:rPr>
          <w:t>link</w:t>
        </w:r>
        <w:r w:rsidRPr="003B3CD9">
          <w:rPr>
            <w:rStyle w:val="af2"/>
            <w:sz w:val="28"/>
            <w:szCs w:val="28"/>
          </w:rPr>
          <w:t>.</w:t>
        </w:r>
        <w:r w:rsidRPr="003B3CD9">
          <w:rPr>
            <w:rStyle w:val="af2"/>
            <w:sz w:val="28"/>
            <w:szCs w:val="28"/>
            <w:lang w:val="en-US"/>
          </w:rPr>
          <w:t>springer</w:t>
        </w:r>
        <w:r w:rsidRPr="003B3CD9">
          <w:rPr>
            <w:rStyle w:val="af2"/>
            <w:sz w:val="28"/>
            <w:szCs w:val="28"/>
          </w:rPr>
          <w:t>.</w:t>
        </w:r>
        <w:r w:rsidRPr="003B3CD9">
          <w:rPr>
            <w:rStyle w:val="af2"/>
            <w:sz w:val="28"/>
            <w:szCs w:val="28"/>
            <w:lang w:val="en-US"/>
          </w:rPr>
          <w:t>com</w:t>
        </w:r>
        <w:r w:rsidRPr="003B3CD9">
          <w:rPr>
            <w:rStyle w:val="af2"/>
            <w:sz w:val="28"/>
            <w:szCs w:val="28"/>
          </w:rPr>
          <w:t>/</w:t>
        </w:r>
      </w:hyperlink>
    </w:p>
    <w:p w14:paraId="0F747951" w14:textId="77777777" w:rsidR="00D04296" w:rsidRPr="00A017CF" w:rsidRDefault="00D04296" w:rsidP="00CA31C9">
      <w:pPr>
        <w:jc w:val="both"/>
        <w:rPr>
          <w:sz w:val="28"/>
          <w:szCs w:val="28"/>
          <w:lang w:val="ru"/>
        </w:rPr>
      </w:pPr>
    </w:p>
    <w:p w14:paraId="025ECFBA" w14:textId="77777777" w:rsidR="00CA31C9" w:rsidRPr="00A017CF" w:rsidRDefault="00CA31C9" w:rsidP="00294A69">
      <w:pPr>
        <w:pStyle w:val="1"/>
        <w:spacing w:before="0"/>
        <w:jc w:val="both"/>
        <w:rPr>
          <w:rFonts w:ascii="Times New Roman" w:hAnsi="Times New Roman" w:cs="Times New Roman"/>
          <w:b/>
          <w:color w:val="auto"/>
          <w:sz w:val="28"/>
          <w:szCs w:val="28"/>
        </w:rPr>
      </w:pPr>
      <w:bookmarkStart w:id="27" w:name="_Toc99014869"/>
      <w:r w:rsidRPr="00A017CF">
        <w:rPr>
          <w:rFonts w:ascii="Times New Roman" w:hAnsi="Times New Roman" w:cs="Times New Roman"/>
          <w:b/>
          <w:color w:val="auto"/>
          <w:sz w:val="28"/>
          <w:szCs w:val="28"/>
        </w:rPr>
        <w:t>10. Методические указания для обучающихся по освоению дисциплины.</w:t>
      </w:r>
      <w:bookmarkEnd w:id="27"/>
    </w:p>
    <w:p w14:paraId="73F0FCCA" w14:textId="5EF006B4" w:rsidR="003C496A" w:rsidRDefault="003C496A" w:rsidP="003C496A">
      <w:pPr>
        <w:spacing w:before="120"/>
        <w:ind w:firstLine="709"/>
        <w:jc w:val="center"/>
        <w:rPr>
          <w:b/>
          <w:bCs/>
          <w:sz w:val="28"/>
          <w:szCs w:val="28"/>
        </w:rPr>
      </w:pPr>
      <w:bookmarkStart w:id="28" w:name="_Toc99014870"/>
      <w:r w:rsidRPr="00A017CF">
        <w:rPr>
          <w:b/>
          <w:bCs/>
          <w:sz w:val="28"/>
          <w:szCs w:val="28"/>
        </w:rPr>
        <w:t>Методические рекомендации по подготовке контрольной работы</w:t>
      </w:r>
    </w:p>
    <w:p w14:paraId="393E19CF" w14:textId="77777777" w:rsidR="00C7251C" w:rsidRPr="00A017CF" w:rsidRDefault="00C7251C" w:rsidP="003C496A">
      <w:pPr>
        <w:spacing w:before="120"/>
        <w:ind w:firstLine="709"/>
        <w:jc w:val="center"/>
        <w:rPr>
          <w:bCs/>
          <w:sz w:val="28"/>
          <w:szCs w:val="28"/>
        </w:rPr>
      </w:pPr>
    </w:p>
    <w:p w14:paraId="7F1ED8C7" w14:textId="77777777" w:rsidR="003C496A" w:rsidRPr="00A017CF" w:rsidRDefault="003C496A" w:rsidP="00C7251C">
      <w:pPr>
        <w:pStyle w:val="a7"/>
        <w:spacing w:line="360" w:lineRule="auto"/>
        <w:ind w:left="0" w:firstLine="709"/>
        <w:jc w:val="both"/>
        <w:rPr>
          <w:sz w:val="28"/>
          <w:szCs w:val="28"/>
        </w:rPr>
      </w:pPr>
      <w:r w:rsidRPr="00A017CF">
        <w:rPr>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5D6F385C" w14:textId="77777777" w:rsidR="003C496A" w:rsidRPr="00A017CF" w:rsidRDefault="003C496A" w:rsidP="00C7251C">
      <w:pPr>
        <w:pStyle w:val="a7"/>
        <w:spacing w:line="360" w:lineRule="auto"/>
        <w:ind w:left="0" w:firstLine="709"/>
        <w:jc w:val="both"/>
        <w:rPr>
          <w:sz w:val="28"/>
          <w:szCs w:val="28"/>
        </w:rPr>
      </w:pPr>
      <w:r w:rsidRPr="00A017CF">
        <w:rPr>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0ED21B2F" w14:textId="77777777" w:rsidR="003C496A" w:rsidRPr="00A017CF" w:rsidRDefault="003C496A" w:rsidP="00C7251C">
      <w:pPr>
        <w:pStyle w:val="a7"/>
        <w:spacing w:line="360" w:lineRule="auto"/>
        <w:ind w:left="0" w:firstLine="709"/>
        <w:jc w:val="both"/>
        <w:rPr>
          <w:sz w:val="28"/>
          <w:szCs w:val="28"/>
        </w:rPr>
      </w:pPr>
      <w:r w:rsidRPr="00A017CF">
        <w:rPr>
          <w:sz w:val="28"/>
          <w:szCs w:val="28"/>
        </w:rPr>
        <w:lastRenderedPageBreak/>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2D6993EC" w14:textId="77777777" w:rsidR="003C496A" w:rsidRPr="00A017CF" w:rsidRDefault="003C496A" w:rsidP="00C7251C">
      <w:pPr>
        <w:pStyle w:val="a7"/>
        <w:spacing w:line="360" w:lineRule="auto"/>
        <w:ind w:left="0" w:firstLine="709"/>
        <w:jc w:val="both"/>
        <w:rPr>
          <w:sz w:val="28"/>
          <w:szCs w:val="28"/>
        </w:rPr>
      </w:pPr>
      <w:r w:rsidRPr="00A017CF">
        <w:rPr>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465C80E7" w14:textId="77777777" w:rsidR="003C496A" w:rsidRPr="00A017CF" w:rsidRDefault="003C496A" w:rsidP="00C7251C">
      <w:pPr>
        <w:pStyle w:val="a7"/>
        <w:spacing w:line="360" w:lineRule="auto"/>
        <w:ind w:left="0" w:firstLine="709"/>
        <w:jc w:val="both"/>
        <w:rPr>
          <w:sz w:val="28"/>
          <w:szCs w:val="28"/>
        </w:rPr>
      </w:pPr>
      <w:r w:rsidRPr="00A017CF">
        <w:rPr>
          <w:sz w:val="28"/>
          <w:szCs w:val="28"/>
        </w:rPr>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65C9F249" w14:textId="77777777" w:rsidR="003C496A" w:rsidRPr="00A017CF" w:rsidRDefault="003C496A" w:rsidP="00C7251C">
      <w:pPr>
        <w:pStyle w:val="a7"/>
        <w:spacing w:line="360" w:lineRule="auto"/>
        <w:ind w:left="0" w:firstLine="709"/>
        <w:jc w:val="both"/>
        <w:rPr>
          <w:sz w:val="28"/>
          <w:szCs w:val="28"/>
        </w:rPr>
      </w:pPr>
      <w:r w:rsidRPr="00A017CF">
        <w:rPr>
          <w:sz w:val="28"/>
          <w:szCs w:val="28"/>
        </w:rPr>
        <w:t>Оценка контрольных работ студентов проводится в процессе текущего контроля успеваемости студентов.</w:t>
      </w:r>
    </w:p>
    <w:p w14:paraId="0F60C898" w14:textId="77777777" w:rsidR="003C496A" w:rsidRPr="00A017CF" w:rsidRDefault="003C496A" w:rsidP="00C7251C">
      <w:pPr>
        <w:pStyle w:val="a7"/>
        <w:spacing w:line="360" w:lineRule="auto"/>
        <w:ind w:left="0" w:firstLine="709"/>
        <w:jc w:val="both"/>
        <w:rPr>
          <w:sz w:val="28"/>
          <w:szCs w:val="28"/>
        </w:rPr>
      </w:pPr>
      <w:r w:rsidRPr="00A017CF">
        <w:rPr>
          <w:sz w:val="28"/>
          <w:szCs w:val="28"/>
        </w:rPr>
        <w:t>Требования к выполнению контрольных работ:</w:t>
      </w:r>
    </w:p>
    <w:p w14:paraId="0EFC1C2E" w14:textId="77777777" w:rsidR="003C496A" w:rsidRPr="00A017CF" w:rsidRDefault="003C496A" w:rsidP="00C7251C">
      <w:pPr>
        <w:pStyle w:val="a7"/>
        <w:spacing w:line="360" w:lineRule="auto"/>
        <w:ind w:left="0" w:firstLine="709"/>
        <w:jc w:val="both"/>
        <w:rPr>
          <w:sz w:val="28"/>
          <w:szCs w:val="28"/>
        </w:rPr>
      </w:pPr>
      <w:r w:rsidRPr="00A017CF">
        <w:rPr>
          <w:sz w:val="28"/>
          <w:szCs w:val="28"/>
        </w:rPr>
        <w:t>четкость и последовательность изложения материала;</w:t>
      </w:r>
    </w:p>
    <w:p w14:paraId="78D1C396" w14:textId="77777777" w:rsidR="003C496A" w:rsidRPr="00A017CF" w:rsidRDefault="003C496A" w:rsidP="00C7251C">
      <w:pPr>
        <w:pStyle w:val="a7"/>
        <w:spacing w:line="360" w:lineRule="auto"/>
        <w:ind w:left="0" w:firstLine="709"/>
        <w:jc w:val="both"/>
        <w:rPr>
          <w:sz w:val="28"/>
          <w:szCs w:val="28"/>
        </w:rPr>
      </w:pPr>
      <w:r w:rsidRPr="00A017CF">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22493825" w14:textId="77777777" w:rsidR="003C496A" w:rsidRPr="00A017CF" w:rsidRDefault="003C496A" w:rsidP="00C7251C">
      <w:pPr>
        <w:pStyle w:val="a7"/>
        <w:spacing w:line="360" w:lineRule="auto"/>
        <w:ind w:left="0" w:firstLine="709"/>
        <w:jc w:val="both"/>
        <w:rPr>
          <w:sz w:val="28"/>
          <w:szCs w:val="28"/>
        </w:rPr>
      </w:pPr>
      <w:r w:rsidRPr="00A017CF">
        <w:rPr>
          <w:sz w:val="28"/>
          <w:szCs w:val="28"/>
        </w:rPr>
        <w:t>правильность и в полном объеме решение имеющихся в задании практических задач;</w:t>
      </w:r>
    </w:p>
    <w:p w14:paraId="6DFBB795" w14:textId="77777777" w:rsidR="003C496A" w:rsidRPr="00A017CF" w:rsidRDefault="003C496A" w:rsidP="00C7251C">
      <w:pPr>
        <w:pStyle w:val="a7"/>
        <w:spacing w:line="360" w:lineRule="auto"/>
        <w:ind w:left="0" w:firstLine="709"/>
        <w:jc w:val="both"/>
        <w:rPr>
          <w:sz w:val="28"/>
          <w:szCs w:val="28"/>
        </w:rPr>
      </w:pPr>
      <w:r w:rsidRPr="00A017CF">
        <w:rPr>
          <w:sz w:val="28"/>
          <w:szCs w:val="28"/>
        </w:rPr>
        <w:t>использование современных способов поиска, обработки и анализа информации;</w:t>
      </w:r>
    </w:p>
    <w:p w14:paraId="6CBECEA8" w14:textId="77777777" w:rsidR="003C496A" w:rsidRPr="00A017CF" w:rsidRDefault="003C496A" w:rsidP="00C7251C">
      <w:pPr>
        <w:pStyle w:val="a7"/>
        <w:spacing w:line="360" w:lineRule="auto"/>
        <w:ind w:left="0" w:firstLine="709"/>
        <w:jc w:val="both"/>
        <w:rPr>
          <w:sz w:val="28"/>
          <w:szCs w:val="28"/>
        </w:rPr>
      </w:pPr>
      <w:r w:rsidRPr="00A017CF">
        <w:rPr>
          <w:sz w:val="28"/>
          <w:szCs w:val="28"/>
        </w:rPr>
        <w:t>самостоятельность выполнения.</w:t>
      </w:r>
    </w:p>
    <w:p w14:paraId="6F0AE2DD" w14:textId="77777777" w:rsidR="003C496A" w:rsidRPr="00A017CF" w:rsidRDefault="003C496A" w:rsidP="00C7251C">
      <w:pPr>
        <w:pStyle w:val="a7"/>
        <w:spacing w:line="360" w:lineRule="auto"/>
        <w:ind w:left="0" w:firstLine="709"/>
        <w:jc w:val="both"/>
        <w:rPr>
          <w:sz w:val="28"/>
          <w:szCs w:val="28"/>
        </w:rPr>
      </w:pPr>
      <w:r w:rsidRPr="00A017CF">
        <w:rPr>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7E132761" w14:textId="77777777" w:rsidR="00CA31C9" w:rsidRPr="00A017CF" w:rsidRDefault="00CA31C9" w:rsidP="00294A69">
      <w:pPr>
        <w:pStyle w:val="1"/>
        <w:spacing w:before="0"/>
        <w:jc w:val="both"/>
        <w:rPr>
          <w:rFonts w:ascii="Times New Roman" w:hAnsi="Times New Roman" w:cs="Times New Roman"/>
          <w:b/>
          <w:color w:val="auto"/>
          <w:sz w:val="28"/>
          <w:szCs w:val="28"/>
        </w:rPr>
      </w:pPr>
      <w:r w:rsidRPr="00A017CF">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r w:rsidRPr="00A017CF">
        <w:rPr>
          <w:rFonts w:ascii="Times New Roman" w:hAnsi="Times New Roman" w:cs="Times New Roman"/>
          <w:b/>
          <w:color w:val="auto"/>
          <w:sz w:val="28"/>
          <w:szCs w:val="28"/>
        </w:rPr>
        <w:t xml:space="preserve"> </w:t>
      </w:r>
    </w:p>
    <w:p w14:paraId="6ABB9307" w14:textId="77777777" w:rsidR="001C461D" w:rsidRPr="00A017CF" w:rsidRDefault="001C461D" w:rsidP="001C461D">
      <w:pPr>
        <w:ind w:firstLine="709"/>
        <w:rPr>
          <w:rFonts w:eastAsia="Calibri"/>
          <w:b/>
          <w:bCs/>
          <w:kern w:val="32"/>
          <w:sz w:val="28"/>
          <w:szCs w:val="28"/>
        </w:rPr>
      </w:pPr>
      <w:bookmarkStart w:id="29" w:name="_Toc531614950"/>
      <w:bookmarkStart w:id="30" w:name="_Toc531686467"/>
      <w:r w:rsidRPr="00A017CF">
        <w:rPr>
          <w:rFonts w:eastAsia="Calibri"/>
          <w:b/>
          <w:bCs/>
          <w:kern w:val="32"/>
          <w:sz w:val="28"/>
          <w:szCs w:val="28"/>
        </w:rPr>
        <w:t>11. 1. Комплект лицензионного программного обеспечения:</w:t>
      </w:r>
      <w:bookmarkEnd w:id="29"/>
      <w:bookmarkEnd w:id="30"/>
    </w:p>
    <w:p w14:paraId="390458C6" w14:textId="77777777" w:rsidR="001C461D" w:rsidRPr="00A017CF" w:rsidRDefault="001C461D" w:rsidP="001C461D">
      <w:pPr>
        <w:ind w:firstLine="709"/>
        <w:rPr>
          <w:rFonts w:eastAsia="Calibri"/>
          <w:bCs/>
          <w:kern w:val="32"/>
          <w:sz w:val="28"/>
          <w:szCs w:val="28"/>
        </w:rPr>
      </w:pPr>
      <w:bookmarkStart w:id="31" w:name="_Toc531614951"/>
      <w:bookmarkStart w:id="32" w:name="_Toc531686468"/>
      <w:r w:rsidRPr="00A017CF">
        <w:rPr>
          <w:rFonts w:eastAsia="Calibri"/>
          <w:bCs/>
          <w:kern w:val="32"/>
          <w:sz w:val="28"/>
          <w:szCs w:val="28"/>
        </w:rPr>
        <w:lastRenderedPageBreak/>
        <w:t xml:space="preserve">1. </w:t>
      </w:r>
      <w:r w:rsidRPr="00A017CF">
        <w:rPr>
          <w:rFonts w:eastAsia="Calibri"/>
          <w:bCs/>
          <w:kern w:val="32"/>
          <w:sz w:val="28"/>
          <w:szCs w:val="28"/>
          <w:lang w:val="en-US"/>
        </w:rPr>
        <w:t>Windows</w:t>
      </w:r>
      <w:r w:rsidRPr="00A017CF">
        <w:rPr>
          <w:rFonts w:eastAsia="Calibri"/>
          <w:bCs/>
          <w:kern w:val="32"/>
          <w:sz w:val="28"/>
          <w:szCs w:val="28"/>
        </w:rPr>
        <w:t xml:space="preserve">, </w:t>
      </w:r>
      <w:r w:rsidRPr="00A017CF">
        <w:rPr>
          <w:rFonts w:eastAsia="Calibri"/>
          <w:bCs/>
          <w:kern w:val="32"/>
          <w:sz w:val="28"/>
          <w:szCs w:val="28"/>
          <w:lang w:val="en-US"/>
        </w:rPr>
        <w:t>Microsoft</w:t>
      </w:r>
      <w:r w:rsidRPr="00A017CF">
        <w:rPr>
          <w:rFonts w:eastAsia="Calibri"/>
          <w:bCs/>
          <w:kern w:val="32"/>
          <w:sz w:val="28"/>
          <w:szCs w:val="28"/>
        </w:rPr>
        <w:t xml:space="preserve"> </w:t>
      </w:r>
      <w:r w:rsidRPr="00A017CF">
        <w:rPr>
          <w:rFonts w:eastAsia="Calibri"/>
          <w:bCs/>
          <w:kern w:val="32"/>
          <w:sz w:val="28"/>
          <w:szCs w:val="28"/>
          <w:lang w:val="en-US"/>
        </w:rPr>
        <w:t>Office</w:t>
      </w:r>
      <w:r w:rsidRPr="00A017CF">
        <w:rPr>
          <w:rFonts w:eastAsia="Calibri"/>
          <w:bCs/>
          <w:kern w:val="32"/>
          <w:sz w:val="28"/>
          <w:szCs w:val="28"/>
        </w:rPr>
        <w:t>.</w:t>
      </w:r>
      <w:bookmarkEnd w:id="31"/>
      <w:bookmarkEnd w:id="32"/>
    </w:p>
    <w:p w14:paraId="76CE669D" w14:textId="57725939" w:rsidR="001C461D" w:rsidRPr="00841607" w:rsidRDefault="001C461D" w:rsidP="001C461D">
      <w:pPr>
        <w:ind w:firstLine="709"/>
        <w:rPr>
          <w:rFonts w:eastAsia="Calibri"/>
          <w:bCs/>
          <w:kern w:val="32"/>
          <w:sz w:val="28"/>
          <w:szCs w:val="28"/>
        </w:rPr>
      </w:pPr>
      <w:bookmarkStart w:id="33" w:name="_Toc531614952"/>
      <w:bookmarkStart w:id="34" w:name="_Toc531686469"/>
      <w:r w:rsidRPr="00841607">
        <w:rPr>
          <w:rFonts w:eastAsia="Calibri"/>
          <w:bCs/>
          <w:kern w:val="32"/>
          <w:sz w:val="28"/>
          <w:szCs w:val="28"/>
        </w:rPr>
        <w:t xml:space="preserve">2. </w:t>
      </w:r>
      <w:r w:rsidRPr="00A017CF">
        <w:rPr>
          <w:rFonts w:eastAsia="Calibri"/>
          <w:bCs/>
          <w:kern w:val="32"/>
          <w:sz w:val="28"/>
          <w:szCs w:val="28"/>
        </w:rPr>
        <w:t>Антивирус</w:t>
      </w:r>
      <w:r w:rsidRPr="00841607">
        <w:rPr>
          <w:rFonts w:eastAsia="Calibri"/>
          <w:bCs/>
          <w:kern w:val="32"/>
          <w:sz w:val="28"/>
          <w:szCs w:val="28"/>
        </w:rPr>
        <w:t xml:space="preserve"> </w:t>
      </w:r>
      <w:bookmarkEnd w:id="33"/>
      <w:bookmarkEnd w:id="34"/>
      <w:r w:rsidR="00C7251C" w:rsidRPr="002F2042">
        <w:rPr>
          <w:rFonts w:eastAsia="Calibri"/>
          <w:bCs/>
          <w:kern w:val="32"/>
          <w:sz w:val="28"/>
          <w:szCs w:val="28"/>
          <w:lang w:val="en-US"/>
        </w:rPr>
        <w:t>Kaspersky</w:t>
      </w:r>
    </w:p>
    <w:p w14:paraId="515FAAD3" w14:textId="77777777" w:rsidR="00C7251C" w:rsidRDefault="00C7251C" w:rsidP="001C461D">
      <w:pPr>
        <w:ind w:firstLine="709"/>
        <w:rPr>
          <w:rFonts w:eastAsia="Calibri"/>
          <w:b/>
          <w:bCs/>
          <w:kern w:val="32"/>
          <w:sz w:val="28"/>
          <w:szCs w:val="28"/>
        </w:rPr>
      </w:pPr>
      <w:bookmarkStart w:id="35" w:name="_Toc531614953"/>
      <w:bookmarkStart w:id="36" w:name="_Toc531686470"/>
    </w:p>
    <w:p w14:paraId="24CCED69" w14:textId="27BB23F8" w:rsidR="001C461D" w:rsidRPr="00A017CF" w:rsidRDefault="001C461D" w:rsidP="001C461D">
      <w:pPr>
        <w:ind w:firstLine="709"/>
        <w:rPr>
          <w:rFonts w:eastAsia="Calibri"/>
          <w:bCs/>
          <w:kern w:val="32"/>
          <w:sz w:val="28"/>
          <w:szCs w:val="28"/>
        </w:rPr>
      </w:pPr>
      <w:r w:rsidRPr="00A017CF">
        <w:rPr>
          <w:rFonts w:eastAsia="Calibri"/>
          <w:b/>
          <w:bCs/>
          <w:kern w:val="32"/>
          <w:sz w:val="28"/>
          <w:szCs w:val="28"/>
        </w:rPr>
        <w:t>11.2. Современные профессиональные базы данных и информационные справочные системы</w:t>
      </w:r>
      <w:bookmarkEnd w:id="35"/>
      <w:bookmarkEnd w:id="36"/>
    </w:p>
    <w:p w14:paraId="64BCA9A9" w14:textId="77777777" w:rsidR="001C461D" w:rsidRPr="00A017CF" w:rsidRDefault="001C461D" w:rsidP="001C461D">
      <w:pPr>
        <w:shd w:val="clear" w:color="auto" w:fill="FFFFFF"/>
        <w:tabs>
          <w:tab w:val="left" w:pos="442"/>
        </w:tabs>
        <w:ind w:firstLine="709"/>
        <w:jc w:val="both"/>
        <w:rPr>
          <w:rFonts w:eastAsia="Calibri"/>
          <w:bCs/>
          <w:sz w:val="28"/>
          <w:szCs w:val="28"/>
        </w:rPr>
      </w:pPr>
      <w:r w:rsidRPr="00A017CF">
        <w:rPr>
          <w:rFonts w:eastAsia="Calibri"/>
          <w:bCs/>
          <w:sz w:val="28"/>
          <w:szCs w:val="28"/>
        </w:rPr>
        <w:t>1. Информационно-правовая система «Гарант»</w:t>
      </w:r>
    </w:p>
    <w:p w14:paraId="34C5B467" w14:textId="77777777" w:rsidR="001C461D" w:rsidRPr="00A017CF" w:rsidRDefault="001C461D" w:rsidP="001C461D">
      <w:pPr>
        <w:shd w:val="clear" w:color="auto" w:fill="FFFFFF"/>
        <w:tabs>
          <w:tab w:val="left" w:pos="442"/>
        </w:tabs>
        <w:ind w:firstLine="709"/>
        <w:jc w:val="both"/>
        <w:rPr>
          <w:rFonts w:eastAsia="Calibri"/>
          <w:bCs/>
          <w:sz w:val="28"/>
          <w:szCs w:val="28"/>
        </w:rPr>
      </w:pPr>
      <w:r w:rsidRPr="00A017CF">
        <w:rPr>
          <w:rFonts w:eastAsia="Calibri"/>
          <w:bCs/>
          <w:sz w:val="28"/>
          <w:szCs w:val="28"/>
        </w:rPr>
        <w:t>2. Информационно-правовая система «Консультант Плюс»</w:t>
      </w:r>
    </w:p>
    <w:p w14:paraId="1FA69E80" w14:textId="77777777" w:rsidR="001C461D" w:rsidRPr="00A017CF" w:rsidRDefault="001C461D" w:rsidP="001C461D">
      <w:pPr>
        <w:shd w:val="clear" w:color="auto" w:fill="FFFFFF"/>
        <w:tabs>
          <w:tab w:val="left" w:pos="442"/>
        </w:tabs>
        <w:ind w:firstLine="709"/>
        <w:jc w:val="both"/>
        <w:rPr>
          <w:rFonts w:eastAsia="Calibri"/>
          <w:bCs/>
          <w:sz w:val="28"/>
          <w:szCs w:val="28"/>
        </w:rPr>
      </w:pPr>
      <w:r w:rsidRPr="00A017CF">
        <w:rPr>
          <w:rFonts w:eastAsia="Calibri"/>
          <w:bCs/>
          <w:sz w:val="28"/>
          <w:szCs w:val="28"/>
        </w:rPr>
        <w:t xml:space="preserve">3. Электронная энциклопедия: </w:t>
      </w:r>
      <w:hyperlink r:id="rId24" w:history="1">
        <w:r w:rsidRPr="00A017CF">
          <w:rPr>
            <w:rFonts w:eastAsia="Calibri"/>
            <w:bCs/>
            <w:color w:val="0000FF"/>
            <w:sz w:val="28"/>
            <w:szCs w:val="28"/>
            <w:u w:val="single"/>
            <w:lang w:val="en-US"/>
          </w:rPr>
          <w:t>http</w:t>
        </w:r>
        <w:r w:rsidRPr="00A017CF">
          <w:rPr>
            <w:rFonts w:eastAsia="Calibri"/>
            <w:bCs/>
            <w:color w:val="0000FF"/>
            <w:sz w:val="28"/>
            <w:szCs w:val="28"/>
            <w:u w:val="single"/>
          </w:rPr>
          <w:t>://</w:t>
        </w:r>
        <w:proofErr w:type="spellStart"/>
        <w:r w:rsidRPr="00A017CF">
          <w:rPr>
            <w:rFonts w:eastAsia="Calibri"/>
            <w:bCs/>
            <w:color w:val="0000FF"/>
            <w:sz w:val="28"/>
            <w:szCs w:val="28"/>
            <w:u w:val="single"/>
            <w:lang w:val="en-US"/>
          </w:rPr>
          <w:t>ru</w:t>
        </w:r>
        <w:proofErr w:type="spellEnd"/>
        <w:r w:rsidRPr="00A017CF">
          <w:rPr>
            <w:rFonts w:eastAsia="Calibri"/>
            <w:bCs/>
            <w:color w:val="0000FF"/>
            <w:sz w:val="28"/>
            <w:szCs w:val="28"/>
            <w:u w:val="single"/>
          </w:rPr>
          <w:t>.</w:t>
        </w:r>
        <w:proofErr w:type="spellStart"/>
        <w:r w:rsidRPr="00A017CF">
          <w:rPr>
            <w:rFonts w:eastAsia="Calibri"/>
            <w:bCs/>
            <w:color w:val="0000FF"/>
            <w:sz w:val="28"/>
            <w:szCs w:val="28"/>
            <w:u w:val="single"/>
            <w:lang w:val="en-US"/>
          </w:rPr>
          <w:t>wikipedia</w:t>
        </w:r>
        <w:proofErr w:type="spellEnd"/>
        <w:r w:rsidRPr="00A017CF">
          <w:rPr>
            <w:rFonts w:eastAsia="Calibri"/>
            <w:bCs/>
            <w:color w:val="0000FF"/>
            <w:sz w:val="28"/>
            <w:szCs w:val="28"/>
            <w:u w:val="single"/>
          </w:rPr>
          <w:t>.</w:t>
        </w:r>
        <w:r w:rsidRPr="00A017CF">
          <w:rPr>
            <w:rFonts w:eastAsia="Calibri"/>
            <w:bCs/>
            <w:color w:val="0000FF"/>
            <w:sz w:val="28"/>
            <w:szCs w:val="28"/>
            <w:u w:val="single"/>
            <w:lang w:val="en-US"/>
          </w:rPr>
          <w:t>org</w:t>
        </w:r>
        <w:r w:rsidRPr="00A017CF">
          <w:rPr>
            <w:rFonts w:eastAsia="Calibri"/>
            <w:bCs/>
            <w:color w:val="0000FF"/>
            <w:sz w:val="28"/>
            <w:szCs w:val="28"/>
            <w:u w:val="single"/>
          </w:rPr>
          <w:t>/</w:t>
        </w:r>
        <w:r w:rsidRPr="00A017CF">
          <w:rPr>
            <w:rFonts w:eastAsia="Calibri"/>
            <w:bCs/>
            <w:color w:val="0000FF"/>
            <w:sz w:val="28"/>
            <w:szCs w:val="28"/>
            <w:u w:val="single"/>
            <w:lang w:val="en-US"/>
          </w:rPr>
          <w:t>wiki</w:t>
        </w:r>
        <w:r w:rsidRPr="00A017CF">
          <w:rPr>
            <w:rFonts w:eastAsia="Calibri"/>
            <w:bCs/>
            <w:color w:val="0000FF"/>
            <w:sz w:val="28"/>
            <w:szCs w:val="28"/>
            <w:u w:val="single"/>
          </w:rPr>
          <w:t>/</w:t>
        </w:r>
        <w:r w:rsidRPr="00A017CF">
          <w:rPr>
            <w:rFonts w:eastAsia="Calibri"/>
            <w:bCs/>
            <w:color w:val="0000FF"/>
            <w:sz w:val="28"/>
            <w:szCs w:val="28"/>
            <w:u w:val="single"/>
            <w:lang w:val="en-US"/>
          </w:rPr>
          <w:t>Wiki</w:t>
        </w:r>
      </w:hyperlink>
    </w:p>
    <w:p w14:paraId="561B4820" w14:textId="77777777" w:rsidR="001C461D" w:rsidRPr="00A017CF" w:rsidRDefault="001C461D" w:rsidP="001C461D">
      <w:pPr>
        <w:shd w:val="clear" w:color="auto" w:fill="FFFFFF"/>
        <w:tabs>
          <w:tab w:val="left" w:pos="442"/>
        </w:tabs>
        <w:ind w:firstLine="709"/>
        <w:jc w:val="both"/>
        <w:rPr>
          <w:rFonts w:eastAsia="Calibri"/>
          <w:bCs/>
          <w:sz w:val="28"/>
          <w:szCs w:val="28"/>
        </w:rPr>
      </w:pPr>
      <w:r w:rsidRPr="00A017CF">
        <w:rPr>
          <w:rFonts w:eastAsia="Calibri"/>
          <w:bCs/>
          <w:sz w:val="28"/>
          <w:szCs w:val="28"/>
        </w:rPr>
        <w:t>4. Система комплексного раскрытия информации «СКРИН» -</w:t>
      </w:r>
      <w:r w:rsidRPr="00A017CF">
        <w:rPr>
          <w:rFonts w:eastAsia="Calibri"/>
          <w:bCs/>
          <w:sz w:val="28"/>
          <w:szCs w:val="28"/>
          <w:lang w:val="en-US"/>
        </w:rPr>
        <w:t>http</w:t>
      </w:r>
      <w:r w:rsidRPr="00A017CF">
        <w:rPr>
          <w:rFonts w:eastAsia="Calibri"/>
          <w:bCs/>
          <w:sz w:val="28"/>
          <w:szCs w:val="28"/>
        </w:rPr>
        <w:t>://</w:t>
      </w:r>
      <w:r w:rsidRPr="00A017CF">
        <w:rPr>
          <w:rFonts w:eastAsia="Calibri"/>
          <w:bCs/>
          <w:sz w:val="28"/>
          <w:szCs w:val="28"/>
          <w:lang w:val="en-US"/>
        </w:rPr>
        <w:t>www</w:t>
      </w:r>
      <w:r w:rsidRPr="00A017CF">
        <w:rPr>
          <w:rFonts w:eastAsia="Calibri"/>
          <w:bCs/>
          <w:sz w:val="28"/>
          <w:szCs w:val="28"/>
        </w:rPr>
        <w:t>.</w:t>
      </w:r>
      <w:proofErr w:type="spellStart"/>
      <w:r w:rsidRPr="00A017CF">
        <w:rPr>
          <w:rFonts w:eastAsia="Calibri"/>
          <w:bCs/>
          <w:sz w:val="28"/>
          <w:szCs w:val="28"/>
          <w:lang w:val="en-US"/>
        </w:rPr>
        <w:t>skrin</w:t>
      </w:r>
      <w:proofErr w:type="spellEnd"/>
      <w:r w:rsidRPr="00A017CF">
        <w:rPr>
          <w:rFonts w:eastAsia="Calibri"/>
          <w:bCs/>
          <w:sz w:val="28"/>
          <w:szCs w:val="28"/>
        </w:rPr>
        <w:t>.</w:t>
      </w:r>
      <w:proofErr w:type="spellStart"/>
      <w:r w:rsidRPr="00A017CF">
        <w:rPr>
          <w:rFonts w:eastAsia="Calibri"/>
          <w:bCs/>
          <w:sz w:val="28"/>
          <w:szCs w:val="28"/>
          <w:lang w:val="en-US"/>
        </w:rPr>
        <w:t>ru</w:t>
      </w:r>
      <w:proofErr w:type="spellEnd"/>
      <w:r w:rsidRPr="00A017CF">
        <w:rPr>
          <w:rFonts w:eastAsia="Calibri"/>
          <w:bCs/>
          <w:sz w:val="28"/>
          <w:szCs w:val="28"/>
        </w:rPr>
        <w:t>/</w:t>
      </w:r>
    </w:p>
    <w:p w14:paraId="3BC86330" w14:textId="77777777" w:rsidR="00C7251C" w:rsidRDefault="00C7251C" w:rsidP="000B34C4">
      <w:pPr>
        <w:shd w:val="clear" w:color="auto" w:fill="FFFFFF"/>
        <w:tabs>
          <w:tab w:val="left" w:pos="442"/>
        </w:tabs>
        <w:ind w:firstLine="709"/>
        <w:jc w:val="both"/>
        <w:rPr>
          <w:rFonts w:eastAsia="Calibri"/>
          <w:b/>
          <w:bCs/>
          <w:sz w:val="28"/>
          <w:szCs w:val="28"/>
        </w:rPr>
      </w:pPr>
    </w:p>
    <w:p w14:paraId="669793F6" w14:textId="7F27FAAB" w:rsidR="001C461D" w:rsidRPr="00A017CF" w:rsidRDefault="001C461D" w:rsidP="000B34C4">
      <w:pPr>
        <w:shd w:val="clear" w:color="auto" w:fill="FFFFFF"/>
        <w:tabs>
          <w:tab w:val="left" w:pos="442"/>
        </w:tabs>
        <w:ind w:firstLine="709"/>
        <w:jc w:val="both"/>
        <w:rPr>
          <w:bCs/>
          <w:sz w:val="28"/>
          <w:szCs w:val="28"/>
        </w:rPr>
      </w:pPr>
      <w:r w:rsidRPr="00A017CF">
        <w:rPr>
          <w:rFonts w:eastAsia="Calibri"/>
          <w:b/>
          <w:bCs/>
          <w:sz w:val="28"/>
          <w:szCs w:val="28"/>
        </w:rPr>
        <w:t>11.3. Сертифицированные программные и аппаратные средства защиты информации</w:t>
      </w:r>
      <w:r w:rsidR="000B34C4" w:rsidRPr="00A017CF">
        <w:rPr>
          <w:rFonts w:eastAsia="Calibri"/>
          <w:b/>
          <w:bCs/>
          <w:sz w:val="28"/>
          <w:szCs w:val="28"/>
        </w:rPr>
        <w:t xml:space="preserve"> </w:t>
      </w:r>
      <w:r w:rsidR="000B34C4" w:rsidRPr="00A017CF">
        <w:rPr>
          <w:rFonts w:eastAsia="Calibri"/>
          <w:bCs/>
          <w:sz w:val="28"/>
          <w:szCs w:val="28"/>
        </w:rPr>
        <w:t>не используются.</w:t>
      </w:r>
    </w:p>
    <w:p w14:paraId="4750F924" w14:textId="77777777" w:rsidR="00CA31C9" w:rsidRPr="00A017CF" w:rsidRDefault="00CA31C9" w:rsidP="00294A69">
      <w:pPr>
        <w:pStyle w:val="1"/>
        <w:jc w:val="both"/>
        <w:rPr>
          <w:rFonts w:ascii="Times New Roman" w:hAnsi="Times New Roman" w:cs="Times New Roman"/>
          <w:b/>
          <w:color w:val="auto"/>
          <w:sz w:val="28"/>
          <w:szCs w:val="28"/>
        </w:rPr>
      </w:pPr>
      <w:bookmarkStart w:id="37" w:name="_Toc99014871"/>
      <w:r w:rsidRPr="00A017CF">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37"/>
    </w:p>
    <w:p w14:paraId="22BEAA48" w14:textId="77777777" w:rsidR="00D93280" w:rsidRPr="00A017CF" w:rsidRDefault="00D93280" w:rsidP="00D93280">
      <w:pPr>
        <w:widowControl w:val="0"/>
        <w:autoSpaceDE w:val="0"/>
        <w:autoSpaceDN w:val="0"/>
        <w:adjustRightInd w:val="0"/>
        <w:spacing w:line="360" w:lineRule="auto"/>
        <w:ind w:firstLine="709"/>
        <w:jc w:val="both"/>
        <w:rPr>
          <w:bCs/>
          <w:sz w:val="28"/>
          <w:szCs w:val="28"/>
        </w:rPr>
      </w:pPr>
      <w:r w:rsidRPr="00A017CF">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0872AEFA" w14:textId="7F48B117" w:rsidR="00CA31C9" w:rsidRPr="00A017CF" w:rsidRDefault="00CA31C9" w:rsidP="00D93280">
      <w:pPr>
        <w:spacing w:line="360" w:lineRule="auto"/>
        <w:ind w:firstLine="709"/>
        <w:jc w:val="both"/>
        <w:rPr>
          <w:sz w:val="28"/>
          <w:szCs w:val="28"/>
        </w:rPr>
      </w:pPr>
    </w:p>
    <w:sectPr w:rsidR="00CA31C9" w:rsidRPr="00A017CF" w:rsidSect="009736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B27C8" w14:textId="77777777" w:rsidR="008E4791" w:rsidRDefault="008E4791" w:rsidP="00CA31C9">
      <w:r>
        <w:separator/>
      </w:r>
    </w:p>
  </w:endnote>
  <w:endnote w:type="continuationSeparator" w:id="0">
    <w:p w14:paraId="37588490" w14:textId="77777777" w:rsidR="008E4791" w:rsidRDefault="008E4791" w:rsidP="00CA3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9828181"/>
      <w:docPartObj>
        <w:docPartGallery w:val="Page Numbers (Bottom of Page)"/>
        <w:docPartUnique/>
      </w:docPartObj>
    </w:sdtPr>
    <w:sdtEndPr/>
    <w:sdtContent>
      <w:p w14:paraId="28A1FF0C" w14:textId="7C046E3C" w:rsidR="00D337CC" w:rsidRDefault="00D337CC">
        <w:pPr>
          <w:pStyle w:val="ad"/>
          <w:jc w:val="center"/>
        </w:pPr>
        <w:r>
          <w:fldChar w:fldCharType="begin"/>
        </w:r>
        <w:r>
          <w:instrText>PAGE   \* MERGEFORMAT</w:instrText>
        </w:r>
        <w:r>
          <w:fldChar w:fldCharType="separate"/>
        </w:r>
        <w:r w:rsidR="004659E5">
          <w:rPr>
            <w:noProof/>
          </w:rPr>
          <w:t>6</w:t>
        </w:r>
        <w:r>
          <w:fldChar w:fldCharType="end"/>
        </w:r>
      </w:p>
    </w:sdtContent>
  </w:sdt>
  <w:p w14:paraId="69C234D1" w14:textId="77777777" w:rsidR="00D337CC" w:rsidRDefault="00D337C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7B3F7" w14:textId="77777777" w:rsidR="008E4791" w:rsidRDefault="008E4791" w:rsidP="00CA31C9">
      <w:r>
        <w:separator/>
      </w:r>
    </w:p>
  </w:footnote>
  <w:footnote w:type="continuationSeparator" w:id="0">
    <w:p w14:paraId="26D484B3" w14:textId="77777777" w:rsidR="008E4791" w:rsidRDefault="008E4791" w:rsidP="00CA3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86246"/>
    <w:multiLevelType w:val="hybridMultilevel"/>
    <w:tmpl w:val="119E4F08"/>
    <w:lvl w:ilvl="0" w:tplc="0419000F">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8F55D24"/>
    <w:multiLevelType w:val="hybridMultilevel"/>
    <w:tmpl w:val="119E4F08"/>
    <w:lvl w:ilvl="0" w:tplc="0419000F">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C8D2415"/>
    <w:multiLevelType w:val="hybridMultilevel"/>
    <w:tmpl w:val="60609F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84C5DFF"/>
    <w:multiLevelType w:val="hybridMultilevel"/>
    <w:tmpl w:val="3C5C12E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8996A0E"/>
    <w:multiLevelType w:val="hybridMultilevel"/>
    <w:tmpl w:val="60609F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1172123"/>
    <w:multiLevelType w:val="multilevel"/>
    <w:tmpl w:val="F3023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380EE1"/>
    <w:multiLevelType w:val="hybridMultilevel"/>
    <w:tmpl w:val="00507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7A4568"/>
    <w:multiLevelType w:val="multilevel"/>
    <w:tmpl w:val="210AF6C6"/>
    <w:lvl w:ilvl="0">
      <w:start w:val="25"/>
      <w:numFmt w:val="decimal"/>
      <w:lvlText w:val="%1."/>
      <w:lvlJc w:val="left"/>
      <w:rPr>
        <w:rFonts w:ascii="Times New Roman" w:eastAsia="Lucida Sans Unicode" w:hAnsi="Times New Roman" w:cs="Times New Roman" w:hint="default"/>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7957DA"/>
    <w:multiLevelType w:val="multilevel"/>
    <w:tmpl w:val="0A629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447CFF"/>
    <w:multiLevelType w:val="hybridMultilevel"/>
    <w:tmpl w:val="51581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AA064D"/>
    <w:multiLevelType w:val="hybridMultilevel"/>
    <w:tmpl w:val="50D21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F86CE4"/>
    <w:multiLevelType w:val="multilevel"/>
    <w:tmpl w:val="4AB683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812404"/>
    <w:multiLevelType w:val="hybridMultilevel"/>
    <w:tmpl w:val="D91A37A8"/>
    <w:lvl w:ilvl="0" w:tplc="511ABEDE">
      <w:start w:val="1"/>
      <w:numFmt w:val="decimal"/>
      <w:lvlText w:val="%1."/>
      <w:lvlJc w:val="left"/>
      <w:pPr>
        <w:tabs>
          <w:tab w:val="num" w:pos="28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5468EE"/>
    <w:multiLevelType w:val="multilevel"/>
    <w:tmpl w:val="843438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263B55"/>
    <w:multiLevelType w:val="multilevel"/>
    <w:tmpl w:val="C0866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DE44D7"/>
    <w:multiLevelType w:val="hybridMultilevel"/>
    <w:tmpl w:val="2F4A9F94"/>
    <w:lvl w:ilvl="0" w:tplc="3D94A736">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0565FF"/>
    <w:multiLevelType w:val="hybridMultilevel"/>
    <w:tmpl w:val="119E4F08"/>
    <w:lvl w:ilvl="0" w:tplc="0419000F">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C2490D"/>
    <w:multiLevelType w:val="hybridMultilevel"/>
    <w:tmpl w:val="977C1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CF42DF"/>
    <w:multiLevelType w:val="hybridMultilevel"/>
    <w:tmpl w:val="C1AECED0"/>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D9149F3"/>
    <w:multiLevelType w:val="hybridMultilevel"/>
    <w:tmpl w:val="5BF8B1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699D6E15"/>
    <w:multiLevelType w:val="multilevel"/>
    <w:tmpl w:val="B6C64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82128F"/>
    <w:multiLevelType w:val="hybridMultilevel"/>
    <w:tmpl w:val="0B52988C"/>
    <w:lvl w:ilvl="0" w:tplc="CD189DD8">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2946DD1"/>
    <w:multiLevelType w:val="multilevel"/>
    <w:tmpl w:val="99D4E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2962C37"/>
    <w:multiLevelType w:val="multilevel"/>
    <w:tmpl w:val="0C3E0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FB6890"/>
    <w:multiLevelType w:val="hybridMultilevel"/>
    <w:tmpl w:val="4D8E9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5643CF"/>
    <w:multiLevelType w:val="multilevel"/>
    <w:tmpl w:val="363CE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6"/>
  </w:num>
  <w:num w:numId="3">
    <w:abstractNumId w:val="14"/>
  </w:num>
  <w:num w:numId="4">
    <w:abstractNumId w:val="24"/>
  </w:num>
  <w:num w:numId="5">
    <w:abstractNumId w:val="21"/>
  </w:num>
  <w:num w:numId="6">
    <w:abstractNumId w:val="5"/>
  </w:num>
  <w:num w:numId="7">
    <w:abstractNumId w:val="8"/>
  </w:num>
  <w:num w:numId="8">
    <w:abstractNumId w:val="23"/>
  </w:num>
  <w:num w:numId="9">
    <w:abstractNumId w:val="11"/>
  </w:num>
  <w:num w:numId="10">
    <w:abstractNumId w:val="13"/>
  </w:num>
  <w:num w:numId="11">
    <w:abstractNumId w:val="20"/>
  </w:num>
  <w:num w:numId="12">
    <w:abstractNumId w:val="2"/>
  </w:num>
  <w:num w:numId="13">
    <w:abstractNumId w:val="19"/>
  </w:num>
  <w:num w:numId="14">
    <w:abstractNumId w:val="3"/>
  </w:num>
  <w:num w:numId="15">
    <w:abstractNumId w:val="12"/>
  </w:num>
  <w:num w:numId="16">
    <w:abstractNumId w:val="16"/>
  </w:num>
  <w:num w:numId="17">
    <w:abstractNumId w:val="4"/>
  </w:num>
  <w:num w:numId="18">
    <w:abstractNumId w:val="6"/>
  </w:num>
  <w:num w:numId="19">
    <w:abstractNumId w:val="9"/>
  </w:num>
  <w:num w:numId="20">
    <w:abstractNumId w:val="7"/>
  </w:num>
  <w:num w:numId="21">
    <w:abstractNumId w:val="22"/>
  </w:num>
  <w:num w:numId="22">
    <w:abstractNumId w:val="17"/>
  </w:num>
  <w:num w:numId="23">
    <w:abstractNumId w:val="18"/>
  </w:num>
  <w:num w:numId="24">
    <w:abstractNumId w:val="25"/>
  </w:num>
  <w:num w:numId="25">
    <w:abstractNumId w:val="15"/>
  </w:num>
  <w:num w:numId="26">
    <w:abstractNumId w:val="0"/>
  </w:num>
  <w:num w:numId="2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BB4"/>
    <w:rsid w:val="000051DE"/>
    <w:rsid w:val="00007B8E"/>
    <w:rsid w:val="000145D6"/>
    <w:rsid w:val="00042033"/>
    <w:rsid w:val="00042771"/>
    <w:rsid w:val="00053219"/>
    <w:rsid w:val="00073D61"/>
    <w:rsid w:val="00073E02"/>
    <w:rsid w:val="00081F71"/>
    <w:rsid w:val="000829EC"/>
    <w:rsid w:val="000832F8"/>
    <w:rsid w:val="00094817"/>
    <w:rsid w:val="00096468"/>
    <w:rsid w:val="00097D9C"/>
    <w:rsid w:val="000A5591"/>
    <w:rsid w:val="000A79B9"/>
    <w:rsid w:val="000B14E6"/>
    <w:rsid w:val="000B34C4"/>
    <w:rsid w:val="000D228E"/>
    <w:rsid w:val="000D2FD9"/>
    <w:rsid w:val="000F169A"/>
    <w:rsid w:val="000F2265"/>
    <w:rsid w:val="000F63C5"/>
    <w:rsid w:val="0013384B"/>
    <w:rsid w:val="00133BAD"/>
    <w:rsid w:val="00133EA1"/>
    <w:rsid w:val="00153D84"/>
    <w:rsid w:val="001625E3"/>
    <w:rsid w:val="00175823"/>
    <w:rsid w:val="0019423E"/>
    <w:rsid w:val="001A006A"/>
    <w:rsid w:val="001B22EB"/>
    <w:rsid w:val="001B40D7"/>
    <w:rsid w:val="001B4D47"/>
    <w:rsid w:val="001C14A2"/>
    <w:rsid w:val="001C150D"/>
    <w:rsid w:val="001C461D"/>
    <w:rsid w:val="001D6A18"/>
    <w:rsid w:val="001E07BD"/>
    <w:rsid w:val="001E1096"/>
    <w:rsid w:val="001F78A1"/>
    <w:rsid w:val="00203180"/>
    <w:rsid w:val="00203B40"/>
    <w:rsid w:val="00213804"/>
    <w:rsid w:val="00223E96"/>
    <w:rsid w:val="00234DCE"/>
    <w:rsid w:val="00254A87"/>
    <w:rsid w:val="0025634E"/>
    <w:rsid w:val="002701D1"/>
    <w:rsid w:val="00276207"/>
    <w:rsid w:val="002815EF"/>
    <w:rsid w:val="002817F7"/>
    <w:rsid w:val="00286251"/>
    <w:rsid w:val="0028709F"/>
    <w:rsid w:val="002912E0"/>
    <w:rsid w:val="00292998"/>
    <w:rsid w:val="00294A69"/>
    <w:rsid w:val="002A57A7"/>
    <w:rsid w:val="002B1E66"/>
    <w:rsid w:val="002C06FE"/>
    <w:rsid w:val="002E224D"/>
    <w:rsid w:val="002E307A"/>
    <w:rsid w:val="002F79DB"/>
    <w:rsid w:val="00304533"/>
    <w:rsid w:val="0031259F"/>
    <w:rsid w:val="003301F7"/>
    <w:rsid w:val="003353AD"/>
    <w:rsid w:val="003452BE"/>
    <w:rsid w:val="003559BF"/>
    <w:rsid w:val="003566B1"/>
    <w:rsid w:val="00363A10"/>
    <w:rsid w:val="00364906"/>
    <w:rsid w:val="003742F2"/>
    <w:rsid w:val="0038044E"/>
    <w:rsid w:val="00384EE4"/>
    <w:rsid w:val="003902B9"/>
    <w:rsid w:val="00390B7E"/>
    <w:rsid w:val="003A32C3"/>
    <w:rsid w:val="003B25ED"/>
    <w:rsid w:val="003B2F15"/>
    <w:rsid w:val="003B3CD9"/>
    <w:rsid w:val="003C496A"/>
    <w:rsid w:val="003E1598"/>
    <w:rsid w:val="003E6438"/>
    <w:rsid w:val="003F5C5D"/>
    <w:rsid w:val="0040377E"/>
    <w:rsid w:val="00432500"/>
    <w:rsid w:val="00461416"/>
    <w:rsid w:val="00461713"/>
    <w:rsid w:val="00464573"/>
    <w:rsid w:val="004659E5"/>
    <w:rsid w:val="00471536"/>
    <w:rsid w:val="004757EA"/>
    <w:rsid w:val="0047731E"/>
    <w:rsid w:val="00481463"/>
    <w:rsid w:val="00484D71"/>
    <w:rsid w:val="00497998"/>
    <w:rsid w:val="004B1147"/>
    <w:rsid w:val="004B2289"/>
    <w:rsid w:val="004C2AFD"/>
    <w:rsid w:val="004C49C3"/>
    <w:rsid w:val="004F161E"/>
    <w:rsid w:val="004F3FF9"/>
    <w:rsid w:val="00524744"/>
    <w:rsid w:val="005459D0"/>
    <w:rsid w:val="005524CA"/>
    <w:rsid w:val="005543B3"/>
    <w:rsid w:val="00556A7D"/>
    <w:rsid w:val="00564D99"/>
    <w:rsid w:val="005736CF"/>
    <w:rsid w:val="005756FD"/>
    <w:rsid w:val="005811A4"/>
    <w:rsid w:val="00590B70"/>
    <w:rsid w:val="00597163"/>
    <w:rsid w:val="005D64CB"/>
    <w:rsid w:val="005E61B0"/>
    <w:rsid w:val="005F47F0"/>
    <w:rsid w:val="00631851"/>
    <w:rsid w:val="00632CE3"/>
    <w:rsid w:val="00633E48"/>
    <w:rsid w:val="00640B6A"/>
    <w:rsid w:val="00641C09"/>
    <w:rsid w:val="006570FE"/>
    <w:rsid w:val="00676039"/>
    <w:rsid w:val="00677E50"/>
    <w:rsid w:val="006853ED"/>
    <w:rsid w:val="00685771"/>
    <w:rsid w:val="006A244E"/>
    <w:rsid w:val="006A4B57"/>
    <w:rsid w:val="006B1CB2"/>
    <w:rsid w:val="006C372F"/>
    <w:rsid w:val="006C616E"/>
    <w:rsid w:val="006D56EC"/>
    <w:rsid w:val="006E1031"/>
    <w:rsid w:val="006E1BB4"/>
    <w:rsid w:val="006E46DA"/>
    <w:rsid w:val="006E7888"/>
    <w:rsid w:val="006F23B6"/>
    <w:rsid w:val="00703706"/>
    <w:rsid w:val="007225A6"/>
    <w:rsid w:val="00723A12"/>
    <w:rsid w:val="007447BF"/>
    <w:rsid w:val="00746953"/>
    <w:rsid w:val="007475F7"/>
    <w:rsid w:val="00752780"/>
    <w:rsid w:val="00752812"/>
    <w:rsid w:val="00753707"/>
    <w:rsid w:val="00772F28"/>
    <w:rsid w:val="00774A56"/>
    <w:rsid w:val="007768CF"/>
    <w:rsid w:val="007960A5"/>
    <w:rsid w:val="007A275C"/>
    <w:rsid w:val="007B5F5B"/>
    <w:rsid w:val="007E2F29"/>
    <w:rsid w:val="007E6355"/>
    <w:rsid w:val="00811CA0"/>
    <w:rsid w:val="008147B4"/>
    <w:rsid w:val="00823B00"/>
    <w:rsid w:val="008240CC"/>
    <w:rsid w:val="00825301"/>
    <w:rsid w:val="008276F0"/>
    <w:rsid w:val="00832732"/>
    <w:rsid w:val="00833C59"/>
    <w:rsid w:val="00841607"/>
    <w:rsid w:val="00845675"/>
    <w:rsid w:val="008534CD"/>
    <w:rsid w:val="00861A96"/>
    <w:rsid w:val="00874894"/>
    <w:rsid w:val="00880036"/>
    <w:rsid w:val="00880350"/>
    <w:rsid w:val="008824FA"/>
    <w:rsid w:val="0088434A"/>
    <w:rsid w:val="0088630F"/>
    <w:rsid w:val="00895235"/>
    <w:rsid w:val="008B0C58"/>
    <w:rsid w:val="008D07B8"/>
    <w:rsid w:val="008D7B48"/>
    <w:rsid w:val="008E4791"/>
    <w:rsid w:val="00914480"/>
    <w:rsid w:val="00920804"/>
    <w:rsid w:val="0092206E"/>
    <w:rsid w:val="00924432"/>
    <w:rsid w:val="00930F7C"/>
    <w:rsid w:val="0094253D"/>
    <w:rsid w:val="009640D3"/>
    <w:rsid w:val="00965B93"/>
    <w:rsid w:val="00973675"/>
    <w:rsid w:val="009863DC"/>
    <w:rsid w:val="0099136B"/>
    <w:rsid w:val="00993213"/>
    <w:rsid w:val="00995AA3"/>
    <w:rsid w:val="009A10B0"/>
    <w:rsid w:val="009A3101"/>
    <w:rsid w:val="009C4036"/>
    <w:rsid w:val="009F2792"/>
    <w:rsid w:val="00A002D2"/>
    <w:rsid w:val="00A017CF"/>
    <w:rsid w:val="00A05827"/>
    <w:rsid w:val="00A06150"/>
    <w:rsid w:val="00A10A96"/>
    <w:rsid w:val="00A22771"/>
    <w:rsid w:val="00A271A2"/>
    <w:rsid w:val="00A3644F"/>
    <w:rsid w:val="00A40E1E"/>
    <w:rsid w:val="00A65792"/>
    <w:rsid w:val="00A66DF2"/>
    <w:rsid w:val="00A75AC0"/>
    <w:rsid w:val="00A76199"/>
    <w:rsid w:val="00A82CB6"/>
    <w:rsid w:val="00A92E09"/>
    <w:rsid w:val="00AA0FA7"/>
    <w:rsid w:val="00AA1A20"/>
    <w:rsid w:val="00AA22F3"/>
    <w:rsid w:val="00AA452C"/>
    <w:rsid w:val="00AB1B8F"/>
    <w:rsid w:val="00AC1908"/>
    <w:rsid w:val="00AD42BC"/>
    <w:rsid w:val="00AE11A8"/>
    <w:rsid w:val="00AE55F3"/>
    <w:rsid w:val="00AF2157"/>
    <w:rsid w:val="00AF7E9D"/>
    <w:rsid w:val="00B043CA"/>
    <w:rsid w:val="00B135F8"/>
    <w:rsid w:val="00B27A7E"/>
    <w:rsid w:val="00B325B0"/>
    <w:rsid w:val="00B35B91"/>
    <w:rsid w:val="00B45D5F"/>
    <w:rsid w:val="00B51007"/>
    <w:rsid w:val="00B549B0"/>
    <w:rsid w:val="00B64EA5"/>
    <w:rsid w:val="00B73D36"/>
    <w:rsid w:val="00B82E22"/>
    <w:rsid w:val="00B84077"/>
    <w:rsid w:val="00B907E3"/>
    <w:rsid w:val="00B92BCA"/>
    <w:rsid w:val="00BA307F"/>
    <w:rsid w:val="00BA3E55"/>
    <w:rsid w:val="00BC361A"/>
    <w:rsid w:val="00BD0388"/>
    <w:rsid w:val="00BD0422"/>
    <w:rsid w:val="00BD5C9D"/>
    <w:rsid w:val="00BE477C"/>
    <w:rsid w:val="00BF19BE"/>
    <w:rsid w:val="00C039E6"/>
    <w:rsid w:val="00C10BD3"/>
    <w:rsid w:val="00C11272"/>
    <w:rsid w:val="00C25AC8"/>
    <w:rsid w:val="00C3437D"/>
    <w:rsid w:val="00C715E3"/>
    <w:rsid w:val="00C71C57"/>
    <w:rsid w:val="00C7251C"/>
    <w:rsid w:val="00C95D7F"/>
    <w:rsid w:val="00CA31C9"/>
    <w:rsid w:val="00CD7BBB"/>
    <w:rsid w:val="00CE0F05"/>
    <w:rsid w:val="00CE729D"/>
    <w:rsid w:val="00D02763"/>
    <w:rsid w:val="00D04296"/>
    <w:rsid w:val="00D07226"/>
    <w:rsid w:val="00D076B3"/>
    <w:rsid w:val="00D215F1"/>
    <w:rsid w:val="00D27149"/>
    <w:rsid w:val="00D2763C"/>
    <w:rsid w:val="00D337CC"/>
    <w:rsid w:val="00D54B8D"/>
    <w:rsid w:val="00D652F7"/>
    <w:rsid w:val="00D7193F"/>
    <w:rsid w:val="00D74D7C"/>
    <w:rsid w:val="00D93280"/>
    <w:rsid w:val="00D96DC5"/>
    <w:rsid w:val="00DA6DBA"/>
    <w:rsid w:val="00DB46FD"/>
    <w:rsid w:val="00DD3104"/>
    <w:rsid w:val="00DD33CB"/>
    <w:rsid w:val="00DD3435"/>
    <w:rsid w:val="00DE1183"/>
    <w:rsid w:val="00DF0D9A"/>
    <w:rsid w:val="00E14AF4"/>
    <w:rsid w:val="00E17311"/>
    <w:rsid w:val="00E17A98"/>
    <w:rsid w:val="00E506A7"/>
    <w:rsid w:val="00E53F77"/>
    <w:rsid w:val="00E56D18"/>
    <w:rsid w:val="00E62A57"/>
    <w:rsid w:val="00E66BE3"/>
    <w:rsid w:val="00E71CB1"/>
    <w:rsid w:val="00E7275E"/>
    <w:rsid w:val="00E730A5"/>
    <w:rsid w:val="00E936F3"/>
    <w:rsid w:val="00EA0F0C"/>
    <w:rsid w:val="00EB0D66"/>
    <w:rsid w:val="00EB2429"/>
    <w:rsid w:val="00EE5D30"/>
    <w:rsid w:val="00F017A2"/>
    <w:rsid w:val="00F60C95"/>
    <w:rsid w:val="00F80E0E"/>
    <w:rsid w:val="00F84503"/>
    <w:rsid w:val="00F8786C"/>
    <w:rsid w:val="00FB5BDD"/>
    <w:rsid w:val="00FC3AB6"/>
    <w:rsid w:val="00FC58E1"/>
    <w:rsid w:val="00FC6325"/>
    <w:rsid w:val="00FD31E0"/>
    <w:rsid w:val="00FD3E46"/>
    <w:rsid w:val="00FD44FE"/>
    <w:rsid w:val="00FE1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87437"/>
  <w15:chartTrackingRefBased/>
  <w15:docId w15:val="{E46A04AB-E99C-4AFD-9D7C-DC4210ED8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6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215F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E62A5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qFormat/>
    <w:rsid w:val="00CA31C9"/>
    <w:pPr>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2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CA31C9"/>
    <w:rPr>
      <w:rFonts w:ascii="Calibri" w:eastAsia="Calibri" w:hAnsi="Calibri" w:cs="Times New Roman"/>
      <w:b/>
      <w:bCs/>
      <w:sz w:val="27"/>
      <w:szCs w:val="27"/>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5"/>
    <w:rsid w:val="00CA31C9"/>
    <w:pPr>
      <w:widowControl w:val="0"/>
      <w:autoSpaceDE w:val="0"/>
      <w:autoSpaceDN w:val="0"/>
      <w:adjustRightInd w:val="0"/>
    </w:pPr>
    <w:rPr>
      <w:sz w:val="20"/>
      <w:szCs w:val="20"/>
    </w:rPr>
  </w:style>
  <w:style w:type="character" w:customStyle="1" w:styleId="a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4"/>
    <w:rsid w:val="00CA31C9"/>
    <w:rPr>
      <w:rFonts w:ascii="Times New Roman" w:eastAsia="Times New Roman" w:hAnsi="Times New Roman" w:cs="Times New Roman"/>
      <w:sz w:val="20"/>
      <w:szCs w:val="20"/>
      <w:lang w:eastAsia="ru-RU"/>
    </w:rPr>
  </w:style>
  <w:style w:type="character" w:styleId="a6">
    <w:name w:val="footnote reference"/>
    <w:rsid w:val="00CA31C9"/>
    <w:rPr>
      <w:vertAlign w:val="superscript"/>
    </w:rPr>
  </w:style>
  <w:style w:type="character" w:customStyle="1" w:styleId="FontStyle252">
    <w:name w:val="Font Style252"/>
    <w:uiPriority w:val="99"/>
    <w:rsid w:val="00CA31C9"/>
    <w:rPr>
      <w:rFonts w:ascii="Times New Roman" w:hAnsi="Times New Roman" w:cs="Times New Roman"/>
      <w:color w:val="000000"/>
      <w:spacing w:val="10"/>
      <w:sz w:val="24"/>
      <w:szCs w:val="24"/>
    </w:rPr>
  </w:style>
  <w:style w:type="paragraph" w:customStyle="1" w:styleId="Style5">
    <w:name w:val="Style5"/>
    <w:basedOn w:val="a"/>
    <w:uiPriority w:val="99"/>
    <w:rsid w:val="00CA31C9"/>
    <w:pPr>
      <w:widowControl w:val="0"/>
      <w:autoSpaceDE w:val="0"/>
      <w:autoSpaceDN w:val="0"/>
      <w:adjustRightInd w:val="0"/>
    </w:pPr>
    <w:rPr>
      <w:rFonts w:eastAsiaTheme="minorEastAsia"/>
    </w:rPr>
  </w:style>
  <w:style w:type="character" w:customStyle="1" w:styleId="FontStyle58">
    <w:name w:val="Font Style58"/>
    <w:basedOn w:val="a0"/>
    <w:uiPriority w:val="99"/>
    <w:rsid w:val="00CA31C9"/>
    <w:rPr>
      <w:rFonts w:ascii="Times New Roman" w:hAnsi="Times New Roman" w:cs="Times New Roman"/>
      <w:color w:val="000000"/>
      <w:sz w:val="20"/>
      <w:szCs w:val="20"/>
    </w:rPr>
  </w:style>
  <w:style w:type="paragraph" w:styleId="a7">
    <w:name w:val="List Paragraph"/>
    <w:aliases w:val="Имя Рисунка,List Paragraph,2 Спс точк"/>
    <w:basedOn w:val="a"/>
    <w:link w:val="a8"/>
    <w:uiPriority w:val="34"/>
    <w:qFormat/>
    <w:rsid w:val="00CA31C9"/>
    <w:pPr>
      <w:ind w:left="708"/>
    </w:pPr>
  </w:style>
  <w:style w:type="paragraph" w:styleId="a9">
    <w:name w:val="Title"/>
    <w:basedOn w:val="a"/>
    <w:link w:val="aa"/>
    <w:qFormat/>
    <w:rsid w:val="00CA31C9"/>
    <w:pPr>
      <w:jc w:val="center"/>
    </w:pPr>
    <w:rPr>
      <w:b/>
      <w:sz w:val="28"/>
    </w:rPr>
  </w:style>
  <w:style w:type="character" w:customStyle="1" w:styleId="aa">
    <w:name w:val="Заголовок Знак"/>
    <w:basedOn w:val="a0"/>
    <w:link w:val="a9"/>
    <w:rsid w:val="00CA31C9"/>
    <w:rPr>
      <w:rFonts w:ascii="Times New Roman" w:eastAsia="Times New Roman" w:hAnsi="Times New Roman" w:cs="Times New Roman"/>
      <w:b/>
      <w:sz w:val="28"/>
      <w:szCs w:val="24"/>
      <w:lang w:eastAsia="ru-RU"/>
    </w:rPr>
  </w:style>
  <w:style w:type="character" w:customStyle="1" w:styleId="a8">
    <w:name w:val="Абзац списка Знак"/>
    <w:aliases w:val="Имя Рисунка Знак,List Paragraph Знак,2 Спс точк Знак"/>
    <w:link w:val="a7"/>
    <w:uiPriority w:val="34"/>
    <w:rsid w:val="00CA31C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CA31C9"/>
    <w:pPr>
      <w:tabs>
        <w:tab w:val="center" w:pos="4677"/>
        <w:tab w:val="right" w:pos="9355"/>
      </w:tabs>
    </w:pPr>
  </w:style>
  <w:style w:type="character" w:customStyle="1" w:styleId="ac">
    <w:name w:val="Верхний колонтитул Знак"/>
    <w:basedOn w:val="a0"/>
    <w:link w:val="ab"/>
    <w:uiPriority w:val="99"/>
    <w:rsid w:val="00CA31C9"/>
    <w:rPr>
      <w:rFonts w:ascii="Calibri" w:eastAsia="Times New Roman" w:hAnsi="Calibri" w:cs="Calibri"/>
      <w:lang w:eastAsia="ru-RU"/>
    </w:rPr>
  </w:style>
  <w:style w:type="paragraph" w:styleId="ad">
    <w:name w:val="footer"/>
    <w:basedOn w:val="a"/>
    <w:link w:val="ae"/>
    <w:uiPriority w:val="99"/>
    <w:unhideWhenUsed/>
    <w:rsid w:val="00CA31C9"/>
    <w:pPr>
      <w:tabs>
        <w:tab w:val="center" w:pos="4677"/>
        <w:tab w:val="right" w:pos="9355"/>
      </w:tabs>
    </w:pPr>
  </w:style>
  <w:style w:type="character" w:customStyle="1" w:styleId="ae">
    <w:name w:val="Нижний колонтитул Знак"/>
    <w:basedOn w:val="a0"/>
    <w:link w:val="ad"/>
    <w:uiPriority w:val="99"/>
    <w:rsid w:val="00CA31C9"/>
    <w:rPr>
      <w:rFonts w:ascii="Calibri" w:eastAsia="Times New Roman" w:hAnsi="Calibri" w:cs="Calibri"/>
      <w:lang w:eastAsia="ru-RU"/>
    </w:rPr>
  </w:style>
  <w:style w:type="paragraph" w:customStyle="1" w:styleId="31">
    <w:name w:val="Стиль3"/>
    <w:basedOn w:val="a"/>
    <w:rsid w:val="00CA31C9"/>
    <w:pPr>
      <w:widowControl w:val="0"/>
      <w:spacing w:line="360" w:lineRule="auto"/>
      <w:ind w:firstLine="709"/>
      <w:jc w:val="both"/>
      <w:outlineLvl w:val="2"/>
    </w:pPr>
    <w:rPr>
      <w:sz w:val="28"/>
      <w:szCs w:val="28"/>
      <w:lang w:eastAsia="en-US"/>
    </w:rPr>
  </w:style>
  <w:style w:type="paragraph" w:styleId="21">
    <w:name w:val="Body Text 2"/>
    <w:basedOn w:val="a"/>
    <w:link w:val="22"/>
    <w:semiHidden/>
    <w:rsid w:val="00CA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b/>
      <w:bCs/>
      <w:sz w:val="28"/>
      <w:szCs w:val="28"/>
    </w:rPr>
  </w:style>
  <w:style w:type="character" w:customStyle="1" w:styleId="22">
    <w:name w:val="Основной текст 2 Знак"/>
    <w:basedOn w:val="a0"/>
    <w:link w:val="21"/>
    <w:semiHidden/>
    <w:rsid w:val="00CA31C9"/>
    <w:rPr>
      <w:rFonts w:ascii="Times New Roman" w:eastAsia="Times New Roman" w:hAnsi="Times New Roman" w:cs="Times New Roman"/>
      <w:b/>
      <w:bCs/>
      <w:sz w:val="28"/>
      <w:szCs w:val="28"/>
      <w:lang w:eastAsia="ru-RU"/>
    </w:rPr>
  </w:style>
  <w:style w:type="character" w:customStyle="1" w:styleId="pp">
    <w:name w:val="pp"/>
    <w:basedOn w:val="a0"/>
    <w:rsid w:val="00CA31C9"/>
  </w:style>
  <w:style w:type="character" w:styleId="af">
    <w:name w:val="Strong"/>
    <w:qFormat/>
    <w:rsid w:val="00CA31C9"/>
    <w:rPr>
      <w:b/>
      <w:bCs/>
    </w:rPr>
  </w:style>
  <w:style w:type="paragraph" w:styleId="af0">
    <w:name w:val="Balloon Text"/>
    <w:basedOn w:val="a"/>
    <w:link w:val="af1"/>
    <w:uiPriority w:val="99"/>
    <w:semiHidden/>
    <w:unhideWhenUsed/>
    <w:rsid w:val="00CA31C9"/>
    <w:rPr>
      <w:rFonts w:ascii="Segoe UI" w:hAnsi="Segoe UI" w:cs="Segoe UI"/>
      <w:sz w:val="18"/>
      <w:szCs w:val="18"/>
    </w:rPr>
  </w:style>
  <w:style w:type="character" w:customStyle="1" w:styleId="af1">
    <w:name w:val="Текст выноски Знак"/>
    <w:basedOn w:val="a0"/>
    <w:link w:val="af0"/>
    <w:uiPriority w:val="99"/>
    <w:semiHidden/>
    <w:rsid w:val="00CA31C9"/>
    <w:rPr>
      <w:rFonts w:ascii="Segoe UI" w:eastAsia="Times New Roman" w:hAnsi="Segoe UI" w:cs="Segoe UI"/>
      <w:sz w:val="18"/>
      <w:szCs w:val="18"/>
      <w:lang w:eastAsia="ru-RU"/>
    </w:rPr>
  </w:style>
  <w:style w:type="paragraph" w:customStyle="1" w:styleId="Default">
    <w:name w:val="Default"/>
    <w:rsid w:val="00CA31C9"/>
    <w:pPr>
      <w:autoSpaceDE w:val="0"/>
      <w:autoSpaceDN w:val="0"/>
      <w:adjustRightInd w:val="0"/>
      <w:spacing w:after="0" w:line="240" w:lineRule="auto"/>
    </w:pPr>
    <w:rPr>
      <w:rFonts w:ascii="Times New Roman" w:eastAsia="Times New Roman" w:hAnsi="Times New Roman" w:cs="Times New Roman"/>
      <w:noProof/>
      <w:color w:val="000000"/>
      <w:sz w:val="24"/>
      <w:szCs w:val="24"/>
      <w:lang w:eastAsia="ru-RU"/>
    </w:rPr>
  </w:style>
  <w:style w:type="character" w:styleId="af2">
    <w:name w:val="Hyperlink"/>
    <w:basedOn w:val="a0"/>
    <w:uiPriority w:val="99"/>
    <w:unhideWhenUsed/>
    <w:rsid w:val="00CA31C9"/>
    <w:rPr>
      <w:color w:val="0563C1" w:themeColor="hyperlink"/>
      <w:u w:val="single"/>
    </w:rPr>
  </w:style>
  <w:style w:type="character" w:customStyle="1" w:styleId="11">
    <w:name w:val="Неразрешенное упоминание1"/>
    <w:basedOn w:val="a0"/>
    <w:uiPriority w:val="99"/>
    <w:semiHidden/>
    <w:unhideWhenUsed/>
    <w:rsid w:val="00CA31C9"/>
    <w:rPr>
      <w:color w:val="605E5C"/>
      <w:shd w:val="clear" w:color="auto" w:fill="E1DFDD"/>
    </w:rPr>
  </w:style>
  <w:style w:type="paragraph" w:styleId="af3">
    <w:name w:val="Plain Text"/>
    <w:basedOn w:val="a"/>
    <w:link w:val="af4"/>
    <w:rsid w:val="00CA31C9"/>
    <w:pPr>
      <w:spacing w:before="100" w:beforeAutospacing="1" w:after="100" w:afterAutospacing="1"/>
    </w:pPr>
  </w:style>
  <w:style w:type="character" w:customStyle="1" w:styleId="af4">
    <w:name w:val="Текст Знак"/>
    <w:basedOn w:val="a0"/>
    <w:link w:val="af3"/>
    <w:rsid w:val="00CA31C9"/>
    <w:rPr>
      <w:rFonts w:ascii="Times New Roman" w:eastAsia="Times New Roman" w:hAnsi="Times New Roman" w:cs="Times New Roman"/>
      <w:sz w:val="24"/>
      <w:szCs w:val="24"/>
      <w:lang w:eastAsia="ru-RU"/>
    </w:rPr>
  </w:style>
  <w:style w:type="character" w:customStyle="1" w:styleId="23">
    <w:name w:val="Основной текст (2)_"/>
    <w:basedOn w:val="a0"/>
    <w:link w:val="24"/>
    <w:rsid w:val="005F47F0"/>
    <w:rPr>
      <w:rFonts w:ascii="Times New Roman" w:eastAsia="Times New Roman" w:hAnsi="Times New Roman" w:cs="Times New Roman"/>
      <w:sz w:val="28"/>
      <w:szCs w:val="28"/>
      <w:shd w:val="clear" w:color="auto" w:fill="FFFFFF"/>
    </w:rPr>
  </w:style>
  <w:style w:type="character" w:customStyle="1" w:styleId="2SegoeUI12pt">
    <w:name w:val="Основной текст (2) + Segoe UI;12 pt"/>
    <w:basedOn w:val="23"/>
    <w:rsid w:val="005F47F0"/>
    <w:rPr>
      <w:rFonts w:ascii="Segoe UI" w:eastAsia="Segoe UI" w:hAnsi="Segoe UI" w:cs="Segoe UI"/>
      <w:color w:val="000000"/>
      <w:spacing w:val="0"/>
      <w:w w:val="100"/>
      <w:position w:val="0"/>
      <w:sz w:val="24"/>
      <w:szCs w:val="24"/>
      <w:shd w:val="clear" w:color="auto" w:fill="FFFFFF"/>
      <w:lang w:val="ru-RU" w:eastAsia="ru-RU" w:bidi="ru-RU"/>
    </w:rPr>
  </w:style>
  <w:style w:type="paragraph" w:customStyle="1" w:styleId="24">
    <w:name w:val="Основной текст (2)"/>
    <w:basedOn w:val="a"/>
    <w:link w:val="23"/>
    <w:rsid w:val="005F47F0"/>
    <w:pPr>
      <w:widowControl w:val="0"/>
      <w:shd w:val="clear" w:color="auto" w:fill="FFFFFF"/>
      <w:spacing w:after="1260" w:line="320" w:lineRule="exact"/>
      <w:jc w:val="right"/>
    </w:pPr>
    <w:rPr>
      <w:sz w:val="28"/>
      <w:szCs w:val="28"/>
      <w:lang w:eastAsia="en-US"/>
    </w:rPr>
  </w:style>
  <w:style w:type="character" w:customStyle="1" w:styleId="10">
    <w:name w:val="Заголовок 1 Знак"/>
    <w:basedOn w:val="a0"/>
    <w:link w:val="1"/>
    <w:uiPriority w:val="9"/>
    <w:rsid w:val="00D215F1"/>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E62A57"/>
    <w:rPr>
      <w:rFonts w:asciiTheme="majorHAnsi" w:eastAsiaTheme="majorEastAsia" w:hAnsiTheme="majorHAnsi" w:cstheme="majorBidi"/>
      <w:color w:val="2E74B5" w:themeColor="accent1" w:themeShade="BF"/>
      <w:sz w:val="26"/>
      <w:szCs w:val="26"/>
      <w:lang w:eastAsia="ru-RU"/>
    </w:rPr>
  </w:style>
  <w:style w:type="character" w:customStyle="1" w:styleId="25">
    <w:name w:val="Неразрешенное упоминание2"/>
    <w:basedOn w:val="a0"/>
    <w:uiPriority w:val="99"/>
    <w:semiHidden/>
    <w:unhideWhenUsed/>
    <w:rsid w:val="00D04296"/>
    <w:rPr>
      <w:color w:val="605E5C"/>
      <w:shd w:val="clear" w:color="auto" w:fill="E1DFDD"/>
    </w:rPr>
  </w:style>
  <w:style w:type="paragraph" w:styleId="af5">
    <w:name w:val="Normal (Web)"/>
    <w:aliases w:val="Обычный (Web)1"/>
    <w:basedOn w:val="a"/>
    <w:uiPriority w:val="99"/>
    <w:unhideWhenUsed/>
    <w:rsid w:val="009A10B0"/>
    <w:pPr>
      <w:spacing w:before="100" w:beforeAutospacing="1" w:after="100" w:afterAutospacing="1"/>
    </w:pPr>
  </w:style>
  <w:style w:type="paragraph" w:customStyle="1" w:styleId="text">
    <w:name w:val="text"/>
    <w:basedOn w:val="a"/>
    <w:rsid w:val="00811CA0"/>
    <w:pPr>
      <w:spacing w:before="100" w:beforeAutospacing="1" w:after="100" w:afterAutospacing="1"/>
    </w:pPr>
  </w:style>
  <w:style w:type="paragraph" w:customStyle="1" w:styleId="lastchild">
    <w:name w:val="last_child"/>
    <w:basedOn w:val="a"/>
    <w:rsid w:val="00811CA0"/>
    <w:pPr>
      <w:spacing w:before="100" w:beforeAutospacing="1" w:after="100" w:afterAutospacing="1"/>
    </w:pPr>
  </w:style>
  <w:style w:type="paragraph" w:customStyle="1" w:styleId="paragraph">
    <w:name w:val="paragraph"/>
    <w:basedOn w:val="a"/>
    <w:rsid w:val="00DF0D9A"/>
    <w:pPr>
      <w:spacing w:before="100" w:beforeAutospacing="1" w:after="100" w:afterAutospacing="1"/>
    </w:pPr>
  </w:style>
  <w:style w:type="character" w:customStyle="1" w:styleId="normaltextrun">
    <w:name w:val="normaltextrun"/>
    <w:basedOn w:val="a0"/>
    <w:rsid w:val="00DF0D9A"/>
  </w:style>
  <w:style w:type="character" w:customStyle="1" w:styleId="spellingerror">
    <w:name w:val="spellingerror"/>
    <w:basedOn w:val="a0"/>
    <w:rsid w:val="00DF0D9A"/>
  </w:style>
  <w:style w:type="character" w:customStyle="1" w:styleId="eop">
    <w:name w:val="eop"/>
    <w:basedOn w:val="a0"/>
    <w:rsid w:val="00DF0D9A"/>
  </w:style>
  <w:style w:type="character" w:customStyle="1" w:styleId="contextualspellingandgrammarerror">
    <w:name w:val="contextualspellingandgrammarerror"/>
    <w:basedOn w:val="a0"/>
    <w:rsid w:val="00DF0D9A"/>
  </w:style>
  <w:style w:type="paragraph" w:customStyle="1" w:styleId="ConsPlusNormal">
    <w:name w:val="ConsPlusNormal"/>
    <w:uiPriority w:val="99"/>
    <w:rsid w:val="0075281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Абзац списка1"/>
    <w:basedOn w:val="a"/>
    <w:rsid w:val="00053219"/>
    <w:pPr>
      <w:spacing w:after="200" w:line="276" w:lineRule="auto"/>
      <w:ind w:left="720"/>
    </w:pPr>
    <w:rPr>
      <w:rFonts w:ascii="Calibri" w:hAnsi="Calibri" w:cs="Calibri"/>
      <w:sz w:val="22"/>
      <w:szCs w:val="22"/>
    </w:rPr>
  </w:style>
  <w:style w:type="table" w:customStyle="1" w:styleId="26">
    <w:name w:val="Сетка таблицы2"/>
    <w:basedOn w:val="a1"/>
    <w:next w:val="a3"/>
    <w:uiPriority w:val="59"/>
    <w:rsid w:val="006A4B57"/>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
    <w:next w:val="a"/>
    <w:uiPriority w:val="39"/>
    <w:unhideWhenUsed/>
    <w:qFormat/>
    <w:rsid w:val="00294A69"/>
    <w:pPr>
      <w:spacing w:line="259" w:lineRule="auto"/>
      <w:outlineLvl w:val="9"/>
    </w:pPr>
  </w:style>
  <w:style w:type="paragraph" w:styleId="13">
    <w:name w:val="toc 1"/>
    <w:basedOn w:val="a"/>
    <w:next w:val="a"/>
    <w:autoRedefine/>
    <w:uiPriority w:val="39"/>
    <w:unhideWhenUsed/>
    <w:rsid w:val="00965B93"/>
    <w:pPr>
      <w:tabs>
        <w:tab w:val="right" w:leader="dot" w:pos="9639"/>
      </w:tabs>
      <w:spacing w:after="100"/>
      <w:jc w:val="both"/>
    </w:pPr>
  </w:style>
  <w:style w:type="paragraph" w:styleId="32">
    <w:name w:val="toc 3"/>
    <w:basedOn w:val="a"/>
    <w:next w:val="a"/>
    <w:autoRedefine/>
    <w:uiPriority w:val="39"/>
    <w:unhideWhenUsed/>
    <w:rsid w:val="00294A69"/>
    <w:pPr>
      <w:spacing w:after="100"/>
      <w:ind w:left="480"/>
    </w:pPr>
  </w:style>
  <w:style w:type="paragraph" w:styleId="27">
    <w:name w:val="toc 2"/>
    <w:basedOn w:val="a"/>
    <w:next w:val="a"/>
    <w:autoRedefine/>
    <w:uiPriority w:val="39"/>
    <w:unhideWhenUsed/>
    <w:rsid w:val="00965B93"/>
    <w:pPr>
      <w:tabs>
        <w:tab w:val="right" w:leader="dot" w:pos="9639"/>
        <w:tab w:val="right" w:leader="dot" w:pos="9780"/>
      </w:tabs>
      <w:spacing w:after="100"/>
      <w:ind w:left="240"/>
      <w:jc w:val="both"/>
    </w:pPr>
  </w:style>
  <w:style w:type="character" w:customStyle="1" w:styleId="apple-converted-space">
    <w:name w:val="apple-converted-space"/>
    <w:basedOn w:val="a0"/>
    <w:rsid w:val="00A27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2930">
      <w:bodyDiv w:val="1"/>
      <w:marLeft w:val="0"/>
      <w:marRight w:val="0"/>
      <w:marTop w:val="0"/>
      <w:marBottom w:val="0"/>
      <w:divBdr>
        <w:top w:val="none" w:sz="0" w:space="0" w:color="auto"/>
        <w:left w:val="none" w:sz="0" w:space="0" w:color="auto"/>
        <w:bottom w:val="none" w:sz="0" w:space="0" w:color="auto"/>
        <w:right w:val="none" w:sz="0" w:space="0" w:color="auto"/>
      </w:divBdr>
      <w:divsChild>
        <w:div w:id="1226525598">
          <w:marLeft w:val="0"/>
          <w:marRight w:val="0"/>
          <w:marTop w:val="120"/>
          <w:marBottom w:val="0"/>
          <w:divBdr>
            <w:top w:val="none" w:sz="0" w:space="0" w:color="auto"/>
            <w:left w:val="none" w:sz="0" w:space="0" w:color="auto"/>
            <w:bottom w:val="none" w:sz="0" w:space="0" w:color="auto"/>
            <w:right w:val="none" w:sz="0" w:space="0" w:color="auto"/>
          </w:divBdr>
        </w:div>
      </w:divsChild>
    </w:div>
    <w:div w:id="162279332">
      <w:bodyDiv w:val="1"/>
      <w:marLeft w:val="0"/>
      <w:marRight w:val="0"/>
      <w:marTop w:val="0"/>
      <w:marBottom w:val="0"/>
      <w:divBdr>
        <w:top w:val="none" w:sz="0" w:space="0" w:color="auto"/>
        <w:left w:val="none" w:sz="0" w:space="0" w:color="auto"/>
        <w:bottom w:val="none" w:sz="0" w:space="0" w:color="auto"/>
        <w:right w:val="none" w:sz="0" w:space="0" w:color="auto"/>
      </w:divBdr>
      <w:divsChild>
        <w:div w:id="787357298">
          <w:marLeft w:val="0"/>
          <w:marRight w:val="0"/>
          <w:marTop w:val="120"/>
          <w:marBottom w:val="0"/>
          <w:divBdr>
            <w:top w:val="none" w:sz="0" w:space="0" w:color="auto"/>
            <w:left w:val="none" w:sz="0" w:space="0" w:color="auto"/>
            <w:bottom w:val="none" w:sz="0" w:space="0" w:color="auto"/>
            <w:right w:val="none" w:sz="0" w:space="0" w:color="auto"/>
          </w:divBdr>
        </w:div>
      </w:divsChild>
    </w:div>
    <w:div w:id="279073470">
      <w:bodyDiv w:val="1"/>
      <w:marLeft w:val="0"/>
      <w:marRight w:val="0"/>
      <w:marTop w:val="0"/>
      <w:marBottom w:val="0"/>
      <w:divBdr>
        <w:top w:val="none" w:sz="0" w:space="0" w:color="auto"/>
        <w:left w:val="none" w:sz="0" w:space="0" w:color="auto"/>
        <w:bottom w:val="none" w:sz="0" w:space="0" w:color="auto"/>
        <w:right w:val="none" w:sz="0" w:space="0" w:color="auto"/>
      </w:divBdr>
    </w:div>
    <w:div w:id="282425794">
      <w:bodyDiv w:val="1"/>
      <w:marLeft w:val="0"/>
      <w:marRight w:val="0"/>
      <w:marTop w:val="0"/>
      <w:marBottom w:val="0"/>
      <w:divBdr>
        <w:top w:val="none" w:sz="0" w:space="0" w:color="auto"/>
        <w:left w:val="none" w:sz="0" w:space="0" w:color="auto"/>
        <w:bottom w:val="none" w:sz="0" w:space="0" w:color="auto"/>
        <w:right w:val="none" w:sz="0" w:space="0" w:color="auto"/>
      </w:divBdr>
    </w:div>
    <w:div w:id="457380342">
      <w:bodyDiv w:val="1"/>
      <w:marLeft w:val="0"/>
      <w:marRight w:val="0"/>
      <w:marTop w:val="0"/>
      <w:marBottom w:val="0"/>
      <w:divBdr>
        <w:top w:val="none" w:sz="0" w:space="0" w:color="auto"/>
        <w:left w:val="none" w:sz="0" w:space="0" w:color="auto"/>
        <w:bottom w:val="none" w:sz="0" w:space="0" w:color="auto"/>
        <w:right w:val="none" w:sz="0" w:space="0" w:color="auto"/>
      </w:divBdr>
    </w:div>
    <w:div w:id="866024874">
      <w:bodyDiv w:val="1"/>
      <w:marLeft w:val="0"/>
      <w:marRight w:val="0"/>
      <w:marTop w:val="0"/>
      <w:marBottom w:val="0"/>
      <w:divBdr>
        <w:top w:val="none" w:sz="0" w:space="0" w:color="auto"/>
        <w:left w:val="none" w:sz="0" w:space="0" w:color="auto"/>
        <w:bottom w:val="none" w:sz="0" w:space="0" w:color="auto"/>
        <w:right w:val="none" w:sz="0" w:space="0" w:color="auto"/>
      </w:divBdr>
    </w:div>
    <w:div w:id="920024649">
      <w:bodyDiv w:val="1"/>
      <w:marLeft w:val="0"/>
      <w:marRight w:val="0"/>
      <w:marTop w:val="0"/>
      <w:marBottom w:val="0"/>
      <w:divBdr>
        <w:top w:val="none" w:sz="0" w:space="0" w:color="auto"/>
        <w:left w:val="none" w:sz="0" w:space="0" w:color="auto"/>
        <w:bottom w:val="none" w:sz="0" w:space="0" w:color="auto"/>
        <w:right w:val="none" w:sz="0" w:space="0" w:color="auto"/>
      </w:divBdr>
    </w:div>
    <w:div w:id="1037587616">
      <w:bodyDiv w:val="1"/>
      <w:marLeft w:val="0"/>
      <w:marRight w:val="0"/>
      <w:marTop w:val="0"/>
      <w:marBottom w:val="0"/>
      <w:divBdr>
        <w:top w:val="none" w:sz="0" w:space="0" w:color="auto"/>
        <w:left w:val="none" w:sz="0" w:space="0" w:color="auto"/>
        <w:bottom w:val="none" w:sz="0" w:space="0" w:color="auto"/>
        <w:right w:val="none" w:sz="0" w:space="0" w:color="auto"/>
      </w:divBdr>
    </w:div>
    <w:div w:id="1049498756">
      <w:bodyDiv w:val="1"/>
      <w:marLeft w:val="0"/>
      <w:marRight w:val="0"/>
      <w:marTop w:val="0"/>
      <w:marBottom w:val="0"/>
      <w:divBdr>
        <w:top w:val="none" w:sz="0" w:space="0" w:color="auto"/>
        <w:left w:val="none" w:sz="0" w:space="0" w:color="auto"/>
        <w:bottom w:val="none" w:sz="0" w:space="0" w:color="auto"/>
        <w:right w:val="none" w:sz="0" w:space="0" w:color="auto"/>
      </w:divBdr>
      <w:divsChild>
        <w:div w:id="1949963511">
          <w:marLeft w:val="0"/>
          <w:marRight w:val="0"/>
          <w:marTop w:val="121"/>
          <w:marBottom w:val="0"/>
          <w:divBdr>
            <w:top w:val="none" w:sz="0" w:space="0" w:color="auto"/>
            <w:left w:val="none" w:sz="0" w:space="0" w:color="auto"/>
            <w:bottom w:val="none" w:sz="0" w:space="0" w:color="auto"/>
            <w:right w:val="none" w:sz="0" w:space="0" w:color="auto"/>
          </w:divBdr>
        </w:div>
        <w:div w:id="1170868140">
          <w:marLeft w:val="0"/>
          <w:marRight w:val="0"/>
          <w:marTop w:val="121"/>
          <w:marBottom w:val="0"/>
          <w:divBdr>
            <w:top w:val="none" w:sz="0" w:space="0" w:color="auto"/>
            <w:left w:val="none" w:sz="0" w:space="0" w:color="auto"/>
            <w:bottom w:val="none" w:sz="0" w:space="0" w:color="auto"/>
            <w:right w:val="none" w:sz="0" w:space="0" w:color="auto"/>
          </w:divBdr>
        </w:div>
        <w:div w:id="1627544335">
          <w:marLeft w:val="0"/>
          <w:marRight w:val="0"/>
          <w:marTop w:val="121"/>
          <w:marBottom w:val="0"/>
          <w:divBdr>
            <w:top w:val="none" w:sz="0" w:space="0" w:color="auto"/>
            <w:left w:val="none" w:sz="0" w:space="0" w:color="auto"/>
            <w:bottom w:val="none" w:sz="0" w:space="0" w:color="auto"/>
            <w:right w:val="none" w:sz="0" w:space="0" w:color="auto"/>
          </w:divBdr>
        </w:div>
        <w:div w:id="1823305868">
          <w:marLeft w:val="0"/>
          <w:marRight w:val="0"/>
          <w:marTop w:val="121"/>
          <w:marBottom w:val="0"/>
          <w:divBdr>
            <w:top w:val="none" w:sz="0" w:space="0" w:color="auto"/>
            <w:left w:val="none" w:sz="0" w:space="0" w:color="auto"/>
            <w:bottom w:val="none" w:sz="0" w:space="0" w:color="auto"/>
            <w:right w:val="none" w:sz="0" w:space="0" w:color="auto"/>
          </w:divBdr>
        </w:div>
        <w:div w:id="1571770157">
          <w:marLeft w:val="0"/>
          <w:marRight w:val="0"/>
          <w:marTop w:val="121"/>
          <w:marBottom w:val="0"/>
          <w:divBdr>
            <w:top w:val="none" w:sz="0" w:space="0" w:color="auto"/>
            <w:left w:val="none" w:sz="0" w:space="0" w:color="auto"/>
            <w:bottom w:val="none" w:sz="0" w:space="0" w:color="auto"/>
            <w:right w:val="none" w:sz="0" w:space="0" w:color="auto"/>
          </w:divBdr>
        </w:div>
        <w:div w:id="192772123">
          <w:marLeft w:val="0"/>
          <w:marRight w:val="0"/>
          <w:marTop w:val="121"/>
          <w:marBottom w:val="0"/>
          <w:divBdr>
            <w:top w:val="none" w:sz="0" w:space="0" w:color="auto"/>
            <w:left w:val="none" w:sz="0" w:space="0" w:color="auto"/>
            <w:bottom w:val="none" w:sz="0" w:space="0" w:color="auto"/>
            <w:right w:val="none" w:sz="0" w:space="0" w:color="auto"/>
          </w:divBdr>
        </w:div>
        <w:div w:id="1270820944">
          <w:marLeft w:val="0"/>
          <w:marRight w:val="0"/>
          <w:marTop w:val="121"/>
          <w:marBottom w:val="0"/>
          <w:divBdr>
            <w:top w:val="none" w:sz="0" w:space="0" w:color="auto"/>
            <w:left w:val="none" w:sz="0" w:space="0" w:color="auto"/>
            <w:bottom w:val="none" w:sz="0" w:space="0" w:color="auto"/>
            <w:right w:val="none" w:sz="0" w:space="0" w:color="auto"/>
          </w:divBdr>
        </w:div>
        <w:div w:id="110637761">
          <w:marLeft w:val="0"/>
          <w:marRight w:val="0"/>
          <w:marTop w:val="121"/>
          <w:marBottom w:val="0"/>
          <w:divBdr>
            <w:top w:val="none" w:sz="0" w:space="0" w:color="auto"/>
            <w:left w:val="none" w:sz="0" w:space="0" w:color="auto"/>
            <w:bottom w:val="none" w:sz="0" w:space="0" w:color="auto"/>
            <w:right w:val="none" w:sz="0" w:space="0" w:color="auto"/>
          </w:divBdr>
        </w:div>
        <w:div w:id="888227593">
          <w:marLeft w:val="0"/>
          <w:marRight w:val="0"/>
          <w:marTop w:val="121"/>
          <w:marBottom w:val="0"/>
          <w:divBdr>
            <w:top w:val="none" w:sz="0" w:space="0" w:color="auto"/>
            <w:left w:val="none" w:sz="0" w:space="0" w:color="auto"/>
            <w:bottom w:val="none" w:sz="0" w:space="0" w:color="auto"/>
            <w:right w:val="none" w:sz="0" w:space="0" w:color="auto"/>
          </w:divBdr>
        </w:div>
        <w:div w:id="1088884286">
          <w:marLeft w:val="0"/>
          <w:marRight w:val="0"/>
          <w:marTop w:val="121"/>
          <w:marBottom w:val="0"/>
          <w:divBdr>
            <w:top w:val="none" w:sz="0" w:space="0" w:color="auto"/>
            <w:left w:val="none" w:sz="0" w:space="0" w:color="auto"/>
            <w:bottom w:val="none" w:sz="0" w:space="0" w:color="auto"/>
            <w:right w:val="none" w:sz="0" w:space="0" w:color="auto"/>
          </w:divBdr>
        </w:div>
        <w:div w:id="1914004726">
          <w:marLeft w:val="0"/>
          <w:marRight w:val="0"/>
          <w:marTop w:val="0"/>
          <w:marBottom w:val="0"/>
          <w:divBdr>
            <w:top w:val="none" w:sz="0" w:space="0" w:color="auto"/>
            <w:left w:val="none" w:sz="0" w:space="0" w:color="auto"/>
            <w:bottom w:val="none" w:sz="0" w:space="0" w:color="auto"/>
            <w:right w:val="none" w:sz="0" w:space="0" w:color="auto"/>
          </w:divBdr>
        </w:div>
        <w:div w:id="1304189784">
          <w:marLeft w:val="0"/>
          <w:marRight w:val="0"/>
          <w:marTop w:val="121"/>
          <w:marBottom w:val="0"/>
          <w:divBdr>
            <w:top w:val="none" w:sz="0" w:space="0" w:color="auto"/>
            <w:left w:val="none" w:sz="0" w:space="0" w:color="auto"/>
            <w:bottom w:val="none" w:sz="0" w:space="0" w:color="auto"/>
            <w:right w:val="none" w:sz="0" w:space="0" w:color="auto"/>
          </w:divBdr>
        </w:div>
        <w:div w:id="1663310972">
          <w:marLeft w:val="0"/>
          <w:marRight w:val="0"/>
          <w:marTop w:val="121"/>
          <w:marBottom w:val="0"/>
          <w:divBdr>
            <w:top w:val="none" w:sz="0" w:space="0" w:color="auto"/>
            <w:left w:val="none" w:sz="0" w:space="0" w:color="auto"/>
            <w:bottom w:val="none" w:sz="0" w:space="0" w:color="auto"/>
            <w:right w:val="none" w:sz="0" w:space="0" w:color="auto"/>
          </w:divBdr>
        </w:div>
        <w:div w:id="1534264686">
          <w:marLeft w:val="0"/>
          <w:marRight w:val="0"/>
          <w:marTop w:val="121"/>
          <w:marBottom w:val="0"/>
          <w:divBdr>
            <w:top w:val="none" w:sz="0" w:space="0" w:color="auto"/>
            <w:left w:val="none" w:sz="0" w:space="0" w:color="auto"/>
            <w:bottom w:val="none" w:sz="0" w:space="0" w:color="auto"/>
            <w:right w:val="none" w:sz="0" w:space="0" w:color="auto"/>
          </w:divBdr>
        </w:div>
        <w:div w:id="1555969898">
          <w:marLeft w:val="0"/>
          <w:marRight w:val="0"/>
          <w:marTop w:val="121"/>
          <w:marBottom w:val="0"/>
          <w:divBdr>
            <w:top w:val="none" w:sz="0" w:space="0" w:color="auto"/>
            <w:left w:val="none" w:sz="0" w:space="0" w:color="auto"/>
            <w:bottom w:val="none" w:sz="0" w:space="0" w:color="auto"/>
            <w:right w:val="none" w:sz="0" w:space="0" w:color="auto"/>
          </w:divBdr>
        </w:div>
        <w:div w:id="113015818">
          <w:marLeft w:val="0"/>
          <w:marRight w:val="0"/>
          <w:marTop w:val="121"/>
          <w:marBottom w:val="0"/>
          <w:divBdr>
            <w:top w:val="none" w:sz="0" w:space="0" w:color="auto"/>
            <w:left w:val="none" w:sz="0" w:space="0" w:color="auto"/>
            <w:bottom w:val="none" w:sz="0" w:space="0" w:color="auto"/>
            <w:right w:val="none" w:sz="0" w:space="0" w:color="auto"/>
          </w:divBdr>
        </w:div>
        <w:div w:id="761489649">
          <w:marLeft w:val="0"/>
          <w:marRight w:val="0"/>
          <w:marTop w:val="121"/>
          <w:marBottom w:val="0"/>
          <w:divBdr>
            <w:top w:val="none" w:sz="0" w:space="0" w:color="auto"/>
            <w:left w:val="none" w:sz="0" w:space="0" w:color="auto"/>
            <w:bottom w:val="none" w:sz="0" w:space="0" w:color="auto"/>
            <w:right w:val="none" w:sz="0" w:space="0" w:color="auto"/>
          </w:divBdr>
        </w:div>
        <w:div w:id="437257862">
          <w:marLeft w:val="0"/>
          <w:marRight w:val="0"/>
          <w:marTop w:val="0"/>
          <w:marBottom w:val="0"/>
          <w:divBdr>
            <w:top w:val="none" w:sz="0" w:space="0" w:color="auto"/>
            <w:left w:val="none" w:sz="0" w:space="0" w:color="auto"/>
            <w:bottom w:val="none" w:sz="0" w:space="0" w:color="auto"/>
            <w:right w:val="none" w:sz="0" w:space="0" w:color="auto"/>
          </w:divBdr>
        </w:div>
        <w:div w:id="971400686">
          <w:marLeft w:val="0"/>
          <w:marRight w:val="0"/>
          <w:marTop w:val="121"/>
          <w:marBottom w:val="0"/>
          <w:divBdr>
            <w:top w:val="none" w:sz="0" w:space="0" w:color="auto"/>
            <w:left w:val="none" w:sz="0" w:space="0" w:color="auto"/>
            <w:bottom w:val="none" w:sz="0" w:space="0" w:color="auto"/>
            <w:right w:val="none" w:sz="0" w:space="0" w:color="auto"/>
          </w:divBdr>
        </w:div>
        <w:div w:id="1942294841">
          <w:marLeft w:val="0"/>
          <w:marRight w:val="0"/>
          <w:marTop w:val="0"/>
          <w:marBottom w:val="0"/>
          <w:divBdr>
            <w:top w:val="none" w:sz="0" w:space="0" w:color="auto"/>
            <w:left w:val="none" w:sz="0" w:space="0" w:color="auto"/>
            <w:bottom w:val="none" w:sz="0" w:space="0" w:color="auto"/>
            <w:right w:val="none" w:sz="0" w:space="0" w:color="auto"/>
          </w:divBdr>
        </w:div>
        <w:div w:id="915213408">
          <w:marLeft w:val="0"/>
          <w:marRight w:val="0"/>
          <w:marTop w:val="121"/>
          <w:marBottom w:val="0"/>
          <w:divBdr>
            <w:top w:val="none" w:sz="0" w:space="0" w:color="auto"/>
            <w:left w:val="none" w:sz="0" w:space="0" w:color="auto"/>
            <w:bottom w:val="none" w:sz="0" w:space="0" w:color="auto"/>
            <w:right w:val="none" w:sz="0" w:space="0" w:color="auto"/>
          </w:divBdr>
        </w:div>
        <w:div w:id="1039478784">
          <w:marLeft w:val="0"/>
          <w:marRight w:val="0"/>
          <w:marTop w:val="0"/>
          <w:marBottom w:val="0"/>
          <w:divBdr>
            <w:top w:val="none" w:sz="0" w:space="0" w:color="auto"/>
            <w:left w:val="none" w:sz="0" w:space="0" w:color="auto"/>
            <w:bottom w:val="none" w:sz="0" w:space="0" w:color="auto"/>
            <w:right w:val="none" w:sz="0" w:space="0" w:color="auto"/>
          </w:divBdr>
        </w:div>
        <w:div w:id="2080126188">
          <w:marLeft w:val="0"/>
          <w:marRight w:val="0"/>
          <w:marTop w:val="121"/>
          <w:marBottom w:val="0"/>
          <w:divBdr>
            <w:top w:val="none" w:sz="0" w:space="0" w:color="auto"/>
            <w:left w:val="none" w:sz="0" w:space="0" w:color="auto"/>
            <w:bottom w:val="none" w:sz="0" w:space="0" w:color="auto"/>
            <w:right w:val="none" w:sz="0" w:space="0" w:color="auto"/>
          </w:divBdr>
        </w:div>
        <w:div w:id="1561482532">
          <w:marLeft w:val="0"/>
          <w:marRight w:val="0"/>
          <w:marTop w:val="0"/>
          <w:marBottom w:val="0"/>
          <w:divBdr>
            <w:top w:val="none" w:sz="0" w:space="0" w:color="auto"/>
            <w:left w:val="none" w:sz="0" w:space="0" w:color="auto"/>
            <w:bottom w:val="none" w:sz="0" w:space="0" w:color="auto"/>
            <w:right w:val="none" w:sz="0" w:space="0" w:color="auto"/>
          </w:divBdr>
        </w:div>
        <w:div w:id="1823227482">
          <w:marLeft w:val="0"/>
          <w:marRight w:val="0"/>
          <w:marTop w:val="121"/>
          <w:marBottom w:val="0"/>
          <w:divBdr>
            <w:top w:val="none" w:sz="0" w:space="0" w:color="auto"/>
            <w:left w:val="none" w:sz="0" w:space="0" w:color="auto"/>
            <w:bottom w:val="none" w:sz="0" w:space="0" w:color="auto"/>
            <w:right w:val="none" w:sz="0" w:space="0" w:color="auto"/>
          </w:divBdr>
        </w:div>
        <w:div w:id="544290007">
          <w:marLeft w:val="0"/>
          <w:marRight w:val="0"/>
          <w:marTop w:val="0"/>
          <w:marBottom w:val="0"/>
          <w:divBdr>
            <w:top w:val="none" w:sz="0" w:space="0" w:color="auto"/>
            <w:left w:val="none" w:sz="0" w:space="0" w:color="auto"/>
            <w:bottom w:val="none" w:sz="0" w:space="0" w:color="auto"/>
            <w:right w:val="none" w:sz="0" w:space="0" w:color="auto"/>
          </w:divBdr>
        </w:div>
      </w:divsChild>
    </w:div>
    <w:div w:id="1055734294">
      <w:bodyDiv w:val="1"/>
      <w:marLeft w:val="0"/>
      <w:marRight w:val="0"/>
      <w:marTop w:val="0"/>
      <w:marBottom w:val="0"/>
      <w:divBdr>
        <w:top w:val="none" w:sz="0" w:space="0" w:color="auto"/>
        <w:left w:val="none" w:sz="0" w:space="0" w:color="auto"/>
        <w:bottom w:val="none" w:sz="0" w:space="0" w:color="auto"/>
        <w:right w:val="none" w:sz="0" w:space="0" w:color="auto"/>
      </w:divBdr>
    </w:div>
    <w:div w:id="1109012467">
      <w:bodyDiv w:val="1"/>
      <w:marLeft w:val="0"/>
      <w:marRight w:val="0"/>
      <w:marTop w:val="0"/>
      <w:marBottom w:val="0"/>
      <w:divBdr>
        <w:top w:val="none" w:sz="0" w:space="0" w:color="auto"/>
        <w:left w:val="none" w:sz="0" w:space="0" w:color="auto"/>
        <w:bottom w:val="none" w:sz="0" w:space="0" w:color="auto"/>
        <w:right w:val="none" w:sz="0" w:space="0" w:color="auto"/>
      </w:divBdr>
      <w:divsChild>
        <w:div w:id="1114441175">
          <w:marLeft w:val="0"/>
          <w:marRight w:val="0"/>
          <w:marTop w:val="120"/>
          <w:marBottom w:val="0"/>
          <w:divBdr>
            <w:top w:val="none" w:sz="0" w:space="0" w:color="auto"/>
            <w:left w:val="none" w:sz="0" w:space="0" w:color="auto"/>
            <w:bottom w:val="none" w:sz="0" w:space="0" w:color="auto"/>
            <w:right w:val="none" w:sz="0" w:space="0" w:color="auto"/>
          </w:divBdr>
        </w:div>
        <w:div w:id="196938677">
          <w:marLeft w:val="0"/>
          <w:marRight w:val="0"/>
          <w:marTop w:val="120"/>
          <w:marBottom w:val="0"/>
          <w:divBdr>
            <w:top w:val="none" w:sz="0" w:space="0" w:color="auto"/>
            <w:left w:val="none" w:sz="0" w:space="0" w:color="auto"/>
            <w:bottom w:val="none" w:sz="0" w:space="0" w:color="auto"/>
            <w:right w:val="none" w:sz="0" w:space="0" w:color="auto"/>
          </w:divBdr>
        </w:div>
        <w:div w:id="834685118">
          <w:marLeft w:val="0"/>
          <w:marRight w:val="0"/>
          <w:marTop w:val="120"/>
          <w:marBottom w:val="0"/>
          <w:divBdr>
            <w:top w:val="none" w:sz="0" w:space="0" w:color="auto"/>
            <w:left w:val="none" w:sz="0" w:space="0" w:color="auto"/>
            <w:bottom w:val="none" w:sz="0" w:space="0" w:color="auto"/>
            <w:right w:val="none" w:sz="0" w:space="0" w:color="auto"/>
          </w:divBdr>
        </w:div>
        <w:div w:id="1347706571">
          <w:marLeft w:val="0"/>
          <w:marRight w:val="0"/>
          <w:marTop w:val="120"/>
          <w:marBottom w:val="0"/>
          <w:divBdr>
            <w:top w:val="none" w:sz="0" w:space="0" w:color="auto"/>
            <w:left w:val="none" w:sz="0" w:space="0" w:color="auto"/>
            <w:bottom w:val="none" w:sz="0" w:space="0" w:color="auto"/>
            <w:right w:val="none" w:sz="0" w:space="0" w:color="auto"/>
          </w:divBdr>
        </w:div>
        <w:div w:id="678969747">
          <w:marLeft w:val="0"/>
          <w:marRight w:val="0"/>
          <w:marTop w:val="120"/>
          <w:marBottom w:val="0"/>
          <w:divBdr>
            <w:top w:val="none" w:sz="0" w:space="0" w:color="auto"/>
            <w:left w:val="none" w:sz="0" w:space="0" w:color="auto"/>
            <w:bottom w:val="none" w:sz="0" w:space="0" w:color="auto"/>
            <w:right w:val="none" w:sz="0" w:space="0" w:color="auto"/>
          </w:divBdr>
        </w:div>
      </w:divsChild>
    </w:div>
    <w:div w:id="1169252498">
      <w:bodyDiv w:val="1"/>
      <w:marLeft w:val="0"/>
      <w:marRight w:val="0"/>
      <w:marTop w:val="0"/>
      <w:marBottom w:val="0"/>
      <w:divBdr>
        <w:top w:val="none" w:sz="0" w:space="0" w:color="auto"/>
        <w:left w:val="none" w:sz="0" w:space="0" w:color="auto"/>
        <w:bottom w:val="none" w:sz="0" w:space="0" w:color="auto"/>
        <w:right w:val="none" w:sz="0" w:space="0" w:color="auto"/>
      </w:divBdr>
    </w:div>
    <w:div w:id="1196499621">
      <w:bodyDiv w:val="1"/>
      <w:marLeft w:val="0"/>
      <w:marRight w:val="0"/>
      <w:marTop w:val="0"/>
      <w:marBottom w:val="0"/>
      <w:divBdr>
        <w:top w:val="none" w:sz="0" w:space="0" w:color="auto"/>
        <w:left w:val="none" w:sz="0" w:space="0" w:color="auto"/>
        <w:bottom w:val="none" w:sz="0" w:space="0" w:color="auto"/>
        <w:right w:val="none" w:sz="0" w:space="0" w:color="auto"/>
      </w:divBdr>
    </w:div>
    <w:div w:id="1298951641">
      <w:bodyDiv w:val="1"/>
      <w:marLeft w:val="0"/>
      <w:marRight w:val="0"/>
      <w:marTop w:val="0"/>
      <w:marBottom w:val="0"/>
      <w:divBdr>
        <w:top w:val="none" w:sz="0" w:space="0" w:color="auto"/>
        <w:left w:val="none" w:sz="0" w:space="0" w:color="auto"/>
        <w:bottom w:val="none" w:sz="0" w:space="0" w:color="auto"/>
        <w:right w:val="none" w:sz="0" w:space="0" w:color="auto"/>
      </w:divBdr>
      <w:divsChild>
        <w:div w:id="1319572089">
          <w:marLeft w:val="0"/>
          <w:marRight w:val="0"/>
          <w:marTop w:val="0"/>
          <w:marBottom w:val="0"/>
          <w:divBdr>
            <w:top w:val="none" w:sz="0" w:space="0" w:color="auto"/>
            <w:left w:val="none" w:sz="0" w:space="0" w:color="auto"/>
            <w:bottom w:val="none" w:sz="0" w:space="0" w:color="auto"/>
            <w:right w:val="none" w:sz="0" w:space="0" w:color="auto"/>
          </w:divBdr>
          <w:divsChild>
            <w:div w:id="2094156576">
              <w:marLeft w:val="0"/>
              <w:marRight w:val="0"/>
              <w:marTop w:val="0"/>
              <w:marBottom w:val="0"/>
              <w:divBdr>
                <w:top w:val="none" w:sz="0" w:space="0" w:color="auto"/>
                <w:left w:val="none" w:sz="0" w:space="0" w:color="auto"/>
                <w:bottom w:val="none" w:sz="0" w:space="0" w:color="auto"/>
                <w:right w:val="none" w:sz="0" w:space="0" w:color="auto"/>
              </w:divBdr>
            </w:div>
            <w:div w:id="367070318">
              <w:marLeft w:val="0"/>
              <w:marRight w:val="0"/>
              <w:marTop w:val="0"/>
              <w:marBottom w:val="0"/>
              <w:divBdr>
                <w:top w:val="none" w:sz="0" w:space="0" w:color="auto"/>
                <w:left w:val="none" w:sz="0" w:space="0" w:color="auto"/>
                <w:bottom w:val="none" w:sz="0" w:space="0" w:color="auto"/>
                <w:right w:val="none" w:sz="0" w:space="0" w:color="auto"/>
              </w:divBdr>
            </w:div>
            <w:div w:id="1884053457">
              <w:marLeft w:val="0"/>
              <w:marRight w:val="0"/>
              <w:marTop w:val="0"/>
              <w:marBottom w:val="0"/>
              <w:divBdr>
                <w:top w:val="none" w:sz="0" w:space="0" w:color="auto"/>
                <w:left w:val="none" w:sz="0" w:space="0" w:color="auto"/>
                <w:bottom w:val="none" w:sz="0" w:space="0" w:color="auto"/>
                <w:right w:val="none" w:sz="0" w:space="0" w:color="auto"/>
              </w:divBdr>
            </w:div>
            <w:div w:id="42293827">
              <w:marLeft w:val="0"/>
              <w:marRight w:val="0"/>
              <w:marTop w:val="0"/>
              <w:marBottom w:val="0"/>
              <w:divBdr>
                <w:top w:val="none" w:sz="0" w:space="0" w:color="auto"/>
                <w:left w:val="none" w:sz="0" w:space="0" w:color="auto"/>
                <w:bottom w:val="none" w:sz="0" w:space="0" w:color="auto"/>
                <w:right w:val="none" w:sz="0" w:space="0" w:color="auto"/>
              </w:divBdr>
            </w:div>
          </w:divsChild>
        </w:div>
        <w:div w:id="1253927786">
          <w:marLeft w:val="0"/>
          <w:marRight w:val="0"/>
          <w:marTop w:val="0"/>
          <w:marBottom w:val="0"/>
          <w:divBdr>
            <w:top w:val="none" w:sz="0" w:space="0" w:color="auto"/>
            <w:left w:val="none" w:sz="0" w:space="0" w:color="auto"/>
            <w:bottom w:val="none" w:sz="0" w:space="0" w:color="auto"/>
            <w:right w:val="none" w:sz="0" w:space="0" w:color="auto"/>
          </w:divBdr>
          <w:divsChild>
            <w:div w:id="815269625">
              <w:marLeft w:val="0"/>
              <w:marRight w:val="0"/>
              <w:marTop w:val="0"/>
              <w:marBottom w:val="0"/>
              <w:divBdr>
                <w:top w:val="none" w:sz="0" w:space="0" w:color="auto"/>
                <w:left w:val="none" w:sz="0" w:space="0" w:color="auto"/>
                <w:bottom w:val="none" w:sz="0" w:space="0" w:color="auto"/>
                <w:right w:val="none" w:sz="0" w:space="0" w:color="auto"/>
              </w:divBdr>
            </w:div>
            <w:div w:id="375860936">
              <w:marLeft w:val="0"/>
              <w:marRight w:val="0"/>
              <w:marTop w:val="0"/>
              <w:marBottom w:val="0"/>
              <w:divBdr>
                <w:top w:val="none" w:sz="0" w:space="0" w:color="auto"/>
                <w:left w:val="none" w:sz="0" w:space="0" w:color="auto"/>
                <w:bottom w:val="none" w:sz="0" w:space="0" w:color="auto"/>
                <w:right w:val="none" w:sz="0" w:space="0" w:color="auto"/>
              </w:divBdr>
            </w:div>
            <w:div w:id="950476261">
              <w:marLeft w:val="0"/>
              <w:marRight w:val="0"/>
              <w:marTop w:val="0"/>
              <w:marBottom w:val="0"/>
              <w:divBdr>
                <w:top w:val="none" w:sz="0" w:space="0" w:color="auto"/>
                <w:left w:val="none" w:sz="0" w:space="0" w:color="auto"/>
                <w:bottom w:val="none" w:sz="0" w:space="0" w:color="auto"/>
                <w:right w:val="none" w:sz="0" w:space="0" w:color="auto"/>
              </w:divBdr>
            </w:div>
            <w:div w:id="523323689">
              <w:marLeft w:val="0"/>
              <w:marRight w:val="0"/>
              <w:marTop w:val="0"/>
              <w:marBottom w:val="0"/>
              <w:divBdr>
                <w:top w:val="none" w:sz="0" w:space="0" w:color="auto"/>
                <w:left w:val="none" w:sz="0" w:space="0" w:color="auto"/>
                <w:bottom w:val="none" w:sz="0" w:space="0" w:color="auto"/>
                <w:right w:val="none" w:sz="0" w:space="0" w:color="auto"/>
              </w:divBdr>
            </w:div>
          </w:divsChild>
        </w:div>
        <w:div w:id="397751346">
          <w:marLeft w:val="0"/>
          <w:marRight w:val="0"/>
          <w:marTop w:val="0"/>
          <w:marBottom w:val="0"/>
          <w:divBdr>
            <w:top w:val="none" w:sz="0" w:space="0" w:color="auto"/>
            <w:left w:val="none" w:sz="0" w:space="0" w:color="auto"/>
            <w:bottom w:val="none" w:sz="0" w:space="0" w:color="auto"/>
            <w:right w:val="none" w:sz="0" w:space="0" w:color="auto"/>
          </w:divBdr>
          <w:divsChild>
            <w:div w:id="952205183">
              <w:marLeft w:val="0"/>
              <w:marRight w:val="0"/>
              <w:marTop w:val="0"/>
              <w:marBottom w:val="0"/>
              <w:divBdr>
                <w:top w:val="none" w:sz="0" w:space="0" w:color="auto"/>
                <w:left w:val="none" w:sz="0" w:space="0" w:color="auto"/>
                <w:bottom w:val="none" w:sz="0" w:space="0" w:color="auto"/>
                <w:right w:val="none" w:sz="0" w:space="0" w:color="auto"/>
              </w:divBdr>
            </w:div>
            <w:div w:id="1673988477">
              <w:marLeft w:val="0"/>
              <w:marRight w:val="0"/>
              <w:marTop w:val="0"/>
              <w:marBottom w:val="0"/>
              <w:divBdr>
                <w:top w:val="none" w:sz="0" w:space="0" w:color="auto"/>
                <w:left w:val="none" w:sz="0" w:space="0" w:color="auto"/>
                <w:bottom w:val="none" w:sz="0" w:space="0" w:color="auto"/>
                <w:right w:val="none" w:sz="0" w:space="0" w:color="auto"/>
              </w:divBdr>
            </w:div>
          </w:divsChild>
        </w:div>
        <w:div w:id="2116824692">
          <w:marLeft w:val="0"/>
          <w:marRight w:val="0"/>
          <w:marTop w:val="0"/>
          <w:marBottom w:val="0"/>
          <w:divBdr>
            <w:top w:val="none" w:sz="0" w:space="0" w:color="auto"/>
            <w:left w:val="none" w:sz="0" w:space="0" w:color="auto"/>
            <w:bottom w:val="none" w:sz="0" w:space="0" w:color="auto"/>
            <w:right w:val="none" w:sz="0" w:space="0" w:color="auto"/>
          </w:divBdr>
          <w:divsChild>
            <w:div w:id="2134206970">
              <w:marLeft w:val="0"/>
              <w:marRight w:val="0"/>
              <w:marTop w:val="0"/>
              <w:marBottom w:val="0"/>
              <w:divBdr>
                <w:top w:val="none" w:sz="0" w:space="0" w:color="auto"/>
                <w:left w:val="none" w:sz="0" w:space="0" w:color="auto"/>
                <w:bottom w:val="none" w:sz="0" w:space="0" w:color="auto"/>
                <w:right w:val="none" w:sz="0" w:space="0" w:color="auto"/>
              </w:divBdr>
            </w:div>
            <w:div w:id="1300573765">
              <w:marLeft w:val="0"/>
              <w:marRight w:val="0"/>
              <w:marTop w:val="0"/>
              <w:marBottom w:val="0"/>
              <w:divBdr>
                <w:top w:val="none" w:sz="0" w:space="0" w:color="auto"/>
                <w:left w:val="none" w:sz="0" w:space="0" w:color="auto"/>
                <w:bottom w:val="none" w:sz="0" w:space="0" w:color="auto"/>
                <w:right w:val="none" w:sz="0" w:space="0" w:color="auto"/>
              </w:divBdr>
            </w:div>
            <w:div w:id="584802204">
              <w:marLeft w:val="0"/>
              <w:marRight w:val="0"/>
              <w:marTop w:val="0"/>
              <w:marBottom w:val="0"/>
              <w:divBdr>
                <w:top w:val="none" w:sz="0" w:space="0" w:color="auto"/>
                <w:left w:val="none" w:sz="0" w:space="0" w:color="auto"/>
                <w:bottom w:val="none" w:sz="0" w:space="0" w:color="auto"/>
                <w:right w:val="none" w:sz="0" w:space="0" w:color="auto"/>
              </w:divBdr>
            </w:div>
          </w:divsChild>
        </w:div>
        <w:div w:id="88504056">
          <w:marLeft w:val="0"/>
          <w:marRight w:val="0"/>
          <w:marTop w:val="0"/>
          <w:marBottom w:val="0"/>
          <w:divBdr>
            <w:top w:val="none" w:sz="0" w:space="0" w:color="auto"/>
            <w:left w:val="none" w:sz="0" w:space="0" w:color="auto"/>
            <w:bottom w:val="none" w:sz="0" w:space="0" w:color="auto"/>
            <w:right w:val="none" w:sz="0" w:space="0" w:color="auto"/>
          </w:divBdr>
          <w:divsChild>
            <w:div w:id="33435444">
              <w:marLeft w:val="0"/>
              <w:marRight w:val="0"/>
              <w:marTop w:val="0"/>
              <w:marBottom w:val="0"/>
              <w:divBdr>
                <w:top w:val="none" w:sz="0" w:space="0" w:color="auto"/>
                <w:left w:val="none" w:sz="0" w:space="0" w:color="auto"/>
                <w:bottom w:val="none" w:sz="0" w:space="0" w:color="auto"/>
                <w:right w:val="none" w:sz="0" w:space="0" w:color="auto"/>
              </w:divBdr>
            </w:div>
          </w:divsChild>
        </w:div>
        <w:div w:id="46153417">
          <w:marLeft w:val="0"/>
          <w:marRight w:val="0"/>
          <w:marTop w:val="0"/>
          <w:marBottom w:val="0"/>
          <w:divBdr>
            <w:top w:val="none" w:sz="0" w:space="0" w:color="auto"/>
            <w:left w:val="none" w:sz="0" w:space="0" w:color="auto"/>
            <w:bottom w:val="none" w:sz="0" w:space="0" w:color="auto"/>
            <w:right w:val="none" w:sz="0" w:space="0" w:color="auto"/>
          </w:divBdr>
          <w:divsChild>
            <w:div w:id="1157844506">
              <w:marLeft w:val="0"/>
              <w:marRight w:val="0"/>
              <w:marTop w:val="0"/>
              <w:marBottom w:val="0"/>
              <w:divBdr>
                <w:top w:val="none" w:sz="0" w:space="0" w:color="auto"/>
                <w:left w:val="none" w:sz="0" w:space="0" w:color="auto"/>
                <w:bottom w:val="none" w:sz="0" w:space="0" w:color="auto"/>
                <w:right w:val="none" w:sz="0" w:space="0" w:color="auto"/>
              </w:divBdr>
            </w:div>
            <w:div w:id="1305895592">
              <w:marLeft w:val="0"/>
              <w:marRight w:val="0"/>
              <w:marTop w:val="0"/>
              <w:marBottom w:val="0"/>
              <w:divBdr>
                <w:top w:val="none" w:sz="0" w:space="0" w:color="auto"/>
                <w:left w:val="none" w:sz="0" w:space="0" w:color="auto"/>
                <w:bottom w:val="none" w:sz="0" w:space="0" w:color="auto"/>
                <w:right w:val="none" w:sz="0" w:space="0" w:color="auto"/>
              </w:divBdr>
            </w:div>
            <w:div w:id="1987316156">
              <w:marLeft w:val="0"/>
              <w:marRight w:val="0"/>
              <w:marTop w:val="0"/>
              <w:marBottom w:val="0"/>
              <w:divBdr>
                <w:top w:val="none" w:sz="0" w:space="0" w:color="auto"/>
                <w:left w:val="none" w:sz="0" w:space="0" w:color="auto"/>
                <w:bottom w:val="none" w:sz="0" w:space="0" w:color="auto"/>
                <w:right w:val="none" w:sz="0" w:space="0" w:color="auto"/>
              </w:divBdr>
            </w:div>
            <w:div w:id="1218398288">
              <w:marLeft w:val="0"/>
              <w:marRight w:val="0"/>
              <w:marTop w:val="0"/>
              <w:marBottom w:val="0"/>
              <w:divBdr>
                <w:top w:val="none" w:sz="0" w:space="0" w:color="auto"/>
                <w:left w:val="none" w:sz="0" w:space="0" w:color="auto"/>
                <w:bottom w:val="none" w:sz="0" w:space="0" w:color="auto"/>
                <w:right w:val="none" w:sz="0" w:space="0" w:color="auto"/>
              </w:divBdr>
            </w:div>
            <w:div w:id="141580291">
              <w:marLeft w:val="0"/>
              <w:marRight w:val="0"/>
              <w:marTop w:val="0"/>
              <w:marBottom w:val="0"/>
              <w:divBdr>
                <w:top w:val="none" w:sz="0" w:space="0" w:color="auto"/>
                <w:left w:val="none" w:sz="0" w:space="0" w:color="auto"/>
                <w:bottom w:val="none" w:sz="0" w:space="0" w:color="auto"/>
                <w:right w:val="none" w:sz="0" w:space="0" w:color="auto"/>
              </w:divBdr>
            </w:div>
          </w:divsChild>
        </w:div>
        <w:div w:id="485320476">
          <w:marLeft w:val="0"/>
          <w:marRight w:val="0"/>
          <w:marTop w:val="0"/>
          <w:marBottom w:val="0"/>
          <w:divBdr>
            <w:top w:val="none" w:sz="0" w:space="0" w:color="auto"/>
            <w:left w:val="none" w:sz="0" w:space="0" w:color="auto"/>
            <w:bottom w:val="none" w:sz="0" w:space="0" w:color="auto"/>
            <w:right w:val="none" w:sz="0" w:space="0" w:color="auto"/>
          </w:divBdr>
          <w:divsChild>
            <w:div w:id="202643381">
              <w:marLeft w:val="0"/>
              <w:marRight w:val="0"/>
              <w:marTop w:val="0"/>
              <w:marBottom w:val="0"/>
              <w:divBdr>
                <w:top w:val="none" w:sz="0" w:space="0" w:color="auto"/>
                <w:left w:val="none" w:sz="0" w:space="0" w:color="auto"/>
                <w:bottom w:val="none" w:sz="0" w:space="0" w:color="auto"/>
                <w:right w:val="none" w:sz="0" w:space="0" w:color="auto"/>
              </w:divBdr>
            </w:div>
            <w:div w:id="203098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2187">
      <w:bodyDiv w:val="1"/>
      <w:marLeft w:val="0"/>
      <w:marRight w:val="0"/>
      <w:marTop w:val="0"/>
      <w:marBottom w:val="0"/>
      <w:divBdr>
        <w:top w:val="none" w:sz="0" w:space="0" w:color="auto"/>
        <w:left w:val="none" w:sz="0" w:space="0" w:color="auto"/>
        <w:bottom w:val="none" w:sz="0" w:space="0" w:color="auto"/>
        <w:right w:val="none" w:sz="0" w:space="0" w:color="auto"/>
      </w:divBdr>
      <w:divsChild>
        <w:div w:id="1859655628">
          <w:marLeft w:val="0"/>
          <w:marRight w:val="0"/>
          <w:marTop w:val="0"/>
          <w:marBottom w:val="0"/>
          <w:divBdr>
            <w:top w:val="none" w:sz="0" w:space="0" w:color="auto"/>
            <w:left w:val="none" w:sz="0" w:space="0" w:color="auto"/>
            <w:bottom w:val="none" w:sz="0" w:space="0" w:color="auto"/>
            <w:right w:val="none" w:sz="0" w:space="0" w:color="auto"/>
          </w:divBdr>
        </w:div>
        <w:div w:id="1380739119">
          <w:marLeft w:val="0"/>
          <w:marRight w:val="0"/>
          <w:marTop w:val="0"/>
          <w:marBottom w:val="0"/>
          <w:divBdr>
            <w:top w:val="none" w:sz="0" w:space="0" w:color="auto"/>
            <w:left w:val="none" w:sz="0" w:space="0" w:color="auto"/>
            <w:bottom w:val="none" w:sz="0" w:space="0" w:color="auto"/>
            <w:right w:val="none" w:sz="0" w:space="0" w:color="auto"/>
          </w:divBdr>
        </w:div>
        <w:div w:id="11616770">
          <w:marLeft w:val="0"/>
          <w:marRight w:val="0"/>
          <w:marTop w:val="0"/>
          <w:marBottom w:val="0"/>
          <w:divBdr>
            <w:top w:val="none" w:sz="0" w:space="0" w:color="auto"/>
            <w:left w:val="none" w:sz="0" w:space="0" w:color="auto"/>
            <w:bottom w:val="none" w:sz="0" w:space="0" w:color="auto"/>
            <w:right w:val="none" w:sz="0" w:space="0" w:color="auto"/>
          </w:divBdr>
        </w:div>
        <w:div w:id="1033190598">
          <w:marLeft w:val="0"/>
          <w:marRight w:val="0"/>
          <w:marTop w:val="0"/>
          <w:marBottom w:val="0"/>
          <w:divBdr>
            <w:top w:val="none" w:sz="0" w:space="0" w:color="auto"/>
            <w:left w:val="none" w:sz="0" w:space="0" w:color="auto"/>
            <w:bottom w:val="none" w:sz="0" w:space="0" w:color="auto"/>
            <w:right w:val="none" w:sz="0" w:space="0" w:color="auto"/>
          </w:divBdr>
        </w:div>
        <w:div w:id="1648164870">
          <w:marLeft w:val="0"/>
          <w:marRight w:val="0"/>
          <w:marTop w:val="0"/>
          <w:marBottom w:val="0"/>
          <w:divBdr>
            <w:top w:val="none" w:sz="0" w:space="0" w:color="auto"/>
            <w:left w:val="none" w:sz="0" w:space="0" w:color="auto"/>
            <w:bottom w:val="none" w:sz="0" w:space="0" w:color="auto"/>
            <w:right w:val="none" w:sz="0" w:space="0" w:color="auto"/>
          </w:divBdr>
        </w:div>
        <w:div w:id="1551961306">
          <w:marLeft w:val="0"/>
          <w:marRight w:val="0"/>
          <w:marTop w:val="0"/>
          <w:marBottom w:val="0"/>
          <w:divBdr>
            <w:top w:val="none" w:sz="0" w:space="0" w:color="auto"/>
            <w:left w:val="none" w:sz="0" w:space="0" w:color="auto"/>
            <w:bottom w:val="none" w:sz="0" w:space="0" w:color="auto"/>
            <w:right w:val="none" w:sz="0" w:space="0" w:color="auto"/>
          </w:divBdr>
        </w:div>
        <w:div w:id="1151209808">
          <w:marLeft w:val="0"/>
          <w:marRight w:val="0"/>
          <w:marTop w:val="0"/>
          <w:marBottom w:val="0"/>
          <w:divBdr>
            <w:top w:val="none" w:sz="0" w:space="0" w:color="auto"/>
            <w:left w:val="none" w:sz="0" w:space="0" w:color="auto"/>
            <w:bottom w:val="none" w:sz="0" w:space="0" w:color="auto"/>
            <w:right w:val="none" w:sz="0" w:space="0" w:color="auto"/>
          </w:divBdr>
        </w:div>
        <w:div w:id="1163470413">
          <w:marLeft w:val="0"/>
          <w:marRight w:val="0"/>
          <w:marTop w:val="0"/>
          <w:marBottom w:val="0"/>
          <w:divBdr>
            <w:top w:val="none" w:sz="0" w:space="0" w:color="auto"/>
            <w:left w:val="none" w:sz="0" w:space="0" w:color="auto"/>
            <w:bottom w:val="none" w:sz="0" w:space="0" w:color="auto"/>
            <w:right w:val="none" w:sz="0" w:space="0" w:color="auto"/>
          </w:divBdr>
        </w:div>
        <w:div w:id="843281015">
          <w:marLeft w:val="0"/>
          <w:marRight w:val="0"/>
          <w:marTop w:val="0"/>
          <w:marBottom w:val="0"/>
          <w:divBdr>
            <w:top w:val="none" w:sz="0" w:space="0" w:color="auto"/>
            <w:left w:val="none" w:sz="0" w:space="0" w:color="auto"/>
            <w:bottom w:val="none" w:sz="0" w:space="0" w:color="auto"/>
            <w:right w:val="none" w:sz="0" w:space="0" w:color="auto"/>
          </w:divBdr>
        </w:div>
        <w:div w:id="1609581730">
          <w:marLeft w:val="0"/>
          <w:marRight w:val="0"/>
          <w:marTop w:val="0"/>
          <w:marBottom w:val="0"/>
          <w:divBdr>
            <w:top w:val="none" w:sz="0" w:space="0" w:color="auto"/>
            <w:left w:val="none" w:sz="0" w:space="0" w:color="auto"/>
            <w:bottom w:val="none" w:sz="0" w:space="0" w:color="auto"/>
            <w:right w:val="none" w:sz="0" w:space="0" w:color="auto"/>
          </w:divBdr>
        </w:div>
        <w:div w:id="1143038153">
          <w:marLeft w:val="0"/>
          <w:marRight w:val="0"/>
          <w:marTop w:val="0"/>
          <w:marBottom w:val="0"/>
          <w:divBdr>
            <w:top w:val="none" w:sz="0" w:space="0" w:color="auto"/>
            <w:left w:val="none" w:sz="0" w:space="0" w:color="auto"/>
            <w:bottom w:val="none" w:sz="0" w:space="0" w:color="auto"/>
            <w:right w:val="none" w:sz="0" w:space="0" w:color="auto"/>
          </w:divBdr>
        </w:div>
        <w:div w:id="1395353565">
          <w:marLeft w:val="0"/>
          <w:marRight w:val="0"/>
          <w:marTop w:val="0"/>
          <w:marBottom w:val="0"/>
          <w:divBdr>
            <w:top w:val="none" w:sz="0" w:space="0" w:color="auto"/>
            <w:left w:val="none" w:sz="0" w:space="0" w:color="auto"/>
            <w:bottom w:val="none" w:sz="0" w:space="0" w:color="auto"/>
            <w:right w:val="none" w:sz="0" w:space="0" w:color="auto"/>
          </w:divBdr>
        </w:div>
        <w:div w:id="1170173657">
          <w:marLeft w:val="0"/>
          <w:marRight w:val="0"/>
          <w:marTop w:val="0"/>
          <w:marBottom w:val="0"/>
          <w:divBdr>
            <w:top w:val="none" w:sz="0" w:space="0" w:color="auto"/>
            <w:left w:val="none" w:sz="0" w:space="0" w:color="auto"/>
            <w:bottom w:val="none" w:sz="0" w:space="0" w:color="auto"/>
            <w:right w:val="none" w:sz="0" w:space="0" w:color="auto"/>
          </w:divBdr>
        </w:div>
        <w:div w:id="356659957">
          <w:marLeft w:val="0"/>
          <w:marRight w:val="0"/>
          <w:marTop w:val="0"/>
          <w:marBottom w:val="0"/>
          <w:divBdr>
            <w:top w:val="none" w:sz="0" w:space="0" w:color="auto"/>
            <w:left w:val="none" w:sz="0" w:space="0" w:color="auto"/>
            <w:bottom w:val="none" w:sz="0" w:space="0" w:color="auto"/>
            <w:right w:val="none" w:sz="0" w:space="0" w:color="auto"/>
          </w:divBdr>
        </w:div>
        <w:div w:id="2113429178">
          <w:marLeft w:val="0"/>
          <w:marRight w:val="0"/>
          <w:marTop w:val="0"/>
          <w:marBottom w:val="0"/>
          <w:divBdr>
            <w:top w:val="none" w:sz="0" w:space="0" w:color="auto"/>
            <w:left w:val="none" w:sz="0" w:space="0" w:color="auto"/>
            <w:bottom w:val="none" w:sz="0" w:space="0" w:color="auto"/>
            <w:right w:val="none" w:sz="0" w:space="0" w:color="auto"/>
          </w:divBdr>
        </w:div>
        <w:div w:id="1063334767">
          <w:marLeft w:val="0"/>
          <w:marRight w:val="0"/>
          <w:marTop w:val="0"/>
          <w:marBottom w:val="0"/>
          <w:divBdr>
            <w:top w:val="none" w:sz="0" w:space="0" w:color="auto"/>
            <w:left w:val="none" w:sz="0" w:space="0" w:color="auto"/>
            <w:bottom w:val="none" w:sz="0" w:space="0" w:color="auto"/>
            <w:right w:val="none" w:sz="0" w:space="0" w:color="auto"/>
          </w:divBdr>
        </w:div>
        <w:div w:id="830490434">
          <w:marLeft w:val="0"/>
          <w:marRight w:val="0"/>
          <w:marTop w:val="0"/>
          <w:marBottom w:val="0"/>
          <w:divBdr>
            <w:top w:val="none" w:sz="0" w:space="0" w:color="auto"/>
            <w:left w:val="none" w:sz="0" w:space="0" w:color="auto"/>
            <w:bottom w:val="none" w:sz="0" w:space="0" w:color="auto"/>
            <w:right w:val="none" w:sz="0" w:space="0" w:color="auto"/>
          </w:divBdr>
        </w:div>
        <w:div w:id="1559126966">
          <w:marLeft w:val="0"/>
          <w:marRight w:val="0"/>
          <w:marTop w:val="0"/>
          <w:marBottom w:val="0"/>
          <w:divBdr>
            <w:top w:val="none" w:sz="0" w:space="0" w:color="auto"/>
            <w:left w:val="none" w:sz="0" w:space="0" w:color="auto"/>
            <w:bottom w:val="none" w:sz="0" w:space="0" w:color="auto"/>
            <w:right w:val="none" w:sz="0" w:space="0" w:color="auto"/>
          </w:divBdr>
        </w:div>
        <w:div w:id="375273799">
          <w:marLeft w:val="0"/>
          <w:marRight w:val="0"/>
          <w:marTop w:val="0"/>
          <w:marBottom w:val="0"/>
          <w:divBdr>
            <w:top w:val="none" w:sz="0" w:space="0" w:color="auto"/>
            <w:left w:val="none" w:sz="0" w:space="0" w:color="auto"/>
            <w:bottom w:val="none" w:sz="0" w:space="0" w:color="auto"/>
            <w:right w:val="none" w:sz="0" w:space="0" w:color="auto"/>
          </w:divBdr>
        </w:div>
        <w:div w:id="1461650891">
          <w:marLeft w:val="0"/>
          <w:marRight w:val="0"/>
          <w:marTop w:val="0"/>
          <w:marBottom w:val="0"/>
          <w:divBdr>
            <w:top w:val="none" w:sz="0" w:space="0" w:color="auto"/>
            <w:left w:val="none" w:sz="0" w:space="0" w:color="auto"/>
            <w:bottom w:val="none" w:sz="0" w:space="0" w:color="auto"/>
            <w:right w:val="none" w:sz="0" w:space="0" w:color="auto"/>
          </w:divBdr>
        </w:div>
        <w:div w:id="55783986">
          <w:marLeft w:val="0"/>
          <w:marRight w:val="0"/>
          <w:marTop w:val="0"/>
          <w:marBottom w:val="0"/>
          <w:divBdr>
            <w:top w:val="none" w:sz="0" w:space="0" w:color="auto"/>
            <w:left w:val="none" w:sz="0" w:space="0" w:color="auto"/>
            <w:bottom w:val="none" w:sz="0" w:space="0" w:color="auto"/>
            <w:right w:val="none" w:sz="0" w:space="0" w:color="auto"/>
          </w:divBdr>
        </w:div>
        <w:div w:id="931667125">
          <w:marLeft w:val="0"/>
          <w:marRight w:val="0"/>
          <w:marTop w:val="0"/>
          <w:marBottom w:val="0"/>
          <w:divBdr>
            <w:top w:val="none" w:sz="0" w:space="0" w:color="auto"/>
            <w:left w:val="none" w:sz="0" w:space="0" w:color="auto"/>
            <w:bottom w:val="none" w:sz="0" w:space="0" w:color="auto"/>
            <w:right w:val="none" w:sz="0" w:space="0" w:color="auto"/>
          </w:divBdr>
        </w:div>
      </w:divsChild>
    </w:div>
    <w:div w:id="1585994857">
      <w:bodyDiv w:val="1"/>
      <w:marLeft w:val="0"/>
      <w:marRight w:val="0"/>
      <w:marTop w:val="0"/>
      <w:marBottom w:val="0"/>
      <w:divBdr>
        <w:top w:val="none" w:sz="0" w:space="0" w:color="auto"/>
        <w:left w:val="none" w:sz="0" w:space="0" w:color="auto"/>
        <w:bottom w:val="none" w:sz="0" w:space="0" w:color="auto"/>
        <w:right w:val="none" w:sz="0" w:space="0" w:color="auto"/>
      </w:divBdr>
    </w:div>
    <w:div w:id="1672374547">
      <w:bodyDiv w:val="1"/>
      <w:marLeft w:val="0"/>
      <w:marRight w:val="0"/>
      <w:marTop w:val="0"/>
      <w:marBottom w:val="0"/>
      <w:divBdr>
        <w:top w:val="none" w:sz="0" w:space="0" w:color="auto"/>
        <w:left w:val="none" w:sz="0" w:space="0" w:color="auto"/>
        <w:bottom w:val="none" w:sz="0" w:space="0" w:color="auto"/>
        <w:right w:val="none" w:sz="0" w:space="0" w:color="auto"/>
      </w:divBdr>
    </w:div>
    <w:div w:id="1725134093">
      <w:bodyDiv w:val="1"/>
      <w:marLeft w:val="0"/>
      <w:marRight w:val="0"/>
      <w:marTop w:val="0"/>
      <w:marBottom w:val="0"/>
      <w:divBdr>
        <w:top w:val="none" w:sz="0" w:space="0" w:color="auto"/>
        <w:left w:val="none" w:sz="0" w:space="0" w:color="auto"/>
        <w:bottom w:val="none" w:sz="0" w:space="0" w:color="auto"/>
        <w:right w:val="none" w:sz="0" w:space="0" w:color="auto"/>
      </w:divBdr>
    </w:div>
    <w:div w:id="1871605065">
      <w:bodyDiv w:val="1"/>
      <w:marLeft w:val="0"/>
      <w:marRight w:val="0"/>
      <w:marTop w:val="0"/>
      <w:marBottom w:val="0"/>
      <w:divBdr>
        <w:top w:val="none" w:sz="0" w:space="0" w:color="auto"/>
        <w:left w:val="none" w:sz="0" w:space="0" w:color="auto"/>
        <w:bottom w:val="none" w:sz="0" w:space="0" w:color="auto"/>
        <w:right w:val="none" w:sz="0" w:space="0" w:color="auto"/>
      </w:divBdr>
    </w:div>
    <w:div w:id="1925602496">
      <w:bodyDiv w:val="1"/>
      <w:marLeft w:val="0"/>
      <w:marRight w:val="0"/>
      <w:marTop w:val="0"/>
      <w:marBottom w:val="0"/>
      <w:divBdr>
        <w:top w:val="none" w:sz="0" w:space="0" w:color="auto"/>
        <w:left w:val="none" w:sz="0" w:space="0" w:color="auto"/>
        <w:bottom w:val="none" w:sz="0" w:space="0" w:color="auto"/>
        <w:right w:val="none" w:sz="0" w:space="0" w:color="auto"/>
      </w:divBdr>
    </w:div>
    <w:div w:id="2016416195">
      <w:bodyDiv w:val="1"/>
      <w:marLeft w:val="0"/>
      <w:marRight w:val="0"/>
      <w:marTop w:val="0"/>
      <w:marBottom w:val="0"/>
      <w:divBdr>
        <w:top w:val="none" w:sz="0" w:space="0" w:color="auto"/>
        <w:left w:val="none" w:sz="0" w:space="0" w:color="auto"/>
        <w:bottom w:val="none" w:sz="0" w:space="0" w:color="auto"/>
        <w:right w:val="none" w:sz="0" w:space="0" w:color="auto"/>
      </w:divBdr>
    </w:div>
    <w:div w:id="2118912595">
      <w:bodyDiv w:val="1"/>
      <w:marLeft w:val="0"/>
      <w:marRight w:val="0"/>
      <w:marTop w:val="0"/>
      <w:marBottom w:val="0"/>
      <w:divBdr>
        <w:top w:val="none" w:sz="0" w:space="0" w:color="auto"/>
        <w:left w:val="none" w:sz="0" w:space="0" w:color="auto"/>
        <w:bottom w:val="none" w:sz="0" w:space="0" w:color="auto"/>
        <w:right w:val="none" w:sz="0" w:space="0" w:color="auto"/>
      </w:divBdr>
      <w:divsChild>
        <w:div w:id="473066543">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vs.rsl.ru/" TargetMode="External"/><Relationship Id="rId7" Type="http://schemas.openxmlformats.org/officeDocument/2006/relationships/endnotes" Target="endnotes.xml"/><Relationship Id="rId12" Type="http://schemas.openxmlformats.org/officeDocument/2006/relationships/hyperlink" Target="http://gasu.gov.ru" TargetMode="External"/><Relationship Id="rId17" Type="http://schemas.openxmlformats.org/officeDocument/2006/relationships/hyperlink" Target="https://www.biblio-onlin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se.ru/primarydata/niio"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link.springer.com/" TargetMode="External"/><Relationship Id="rId10" Type="http://schemas.openxmlformats.org/officeDocument/2006/relationships/hyperlink" Target="http://open.gov.ru/expert_sovet/"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openstandard.ru/" TargetMode="External"/><Relationship Id="rId14" Type="http://schemas.openxmlformats.org/officeDocument/2006/relationships/hyperlink" Target="http://www.book.ru" TargetMode="External"/><Relationship Id="rId22" Type="http://schemas.openxmlformats.org/officeDocument/2006/relationships/hyperlink" Target="http://www.lf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16880-B7B0-405F-A30D-158C38280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30</Pages>
  <Words>7450</Words>
  <Characters>42465</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49816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Красюкова Наталья Львовна</dc:creator>
  <cp:keywords/>
  <dc:description/>
  <cp:lastModifiedBy>Борисова Екатерина Владимировна</cp:lastModifiedBy>
  <cp:revision>12</cp:revision>
  <cp:lastPrinted>2022-05-24T11:04:00Z</cp:lastPrinted>
  <dcterms:created xsi:type="dcterms:W3CDTF">2022-05-10T09:49:00Z</dcterms:created>
  <dcterms:modified xsi:type="dcterms:W3CDTF">2024-04-09T08:21:00Z</dcterms:modified>
</cp:coreProperties>
</file>